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13" w:rsidRPr="00597C07" w:rsidRDefault="00141D13" w:rsidP="00B23D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97C07">
        <w:rPr>
          <w:rFonts w:ascii="Times New Roman" w:hAnsi="Times New Roman"/>
          <w:b/>
          <w:sz w:val="28"/>
          <w:szCs w:val="28"/>
        </w:rPr>
        <w:t>Перечень вопросов для промежуточной аттестации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1.</w:t>
      </w:r>
      <w:r w:rsidRPr="00597C07">
        <w:rPr>
          <w:rFonts w:ascii="Times New Roman" w:hAnsi="Times New Roman"/>
          <w:sz w:val="28"/>
          <w:szCs w:val="28"/>
        </w:rPr>
        <w:tab/>
        <w:t xml:space="preserve">Основные документы законодательно-правового характера, регулирующие вопросы безопасности жизнедеятельности. Основные положения Федерального закона РФ "О безопасности".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2.</w:t>
      </w:r>
      <w:r w:rsidRPr="00597C07">
        <w:rPr>
          <w:rFonts w:ascii="Times New Roman" w:hAnsi="Times New Roman"/>
          <w:sz w:val="28"/>
          <w:szCs w:val="28"/>
        </w:rPr>
        <w:tab/>
        <w:t xml:space="preserve">Принципы, методы, средства обеспечения безопасности.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3.</w:t>
      </w:r>
      <w:r w:rsidRPr="00597C07">
        <w:rPr>
          <w:rFonts w:ascii="Times New Roman" w:hAnsi="Times New Roman"/>
          <w:sz w:val="28"/>
          <w:szCs w:val="28"/>
        </w:rPr>
        <w:tab/>
        <w:t xml:space="preserve">Классификация негативных факторов, их источники. Принципы нормирования негативных факторов.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4.</w:t>
      </w:r>
      <w:r w:rsidRPr="00597C07">
        <w:rPr>
          <w:rFonts w:ascii="Times New Roman" w:hAnsi="Times New Roman"/>
          <w:sz w:val="28"/>
          <w:szCs w:val="28"/>
        </w:rPr>
        <w:tab/>
        <w:t xml:space="preserve">Психология и риск. Психология деятельности. </w:t>
      </w:r>
    </w:p>
    <w:p w:rsidR="00B23D48" w:rsidRPr="00597C07" w:rsidRDefault="00B23D48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5.</w:t>
      </w:r>
      <w:r w:rsidRPr="00597C07">
        <w:rPr>
          <w:rFonts w:ascii="Times New Roman" w:hAnsi="Times New Roman"/>
          <w:sz w:val="28"/>
          <w:szCs w:val="28"/>
        </w:rPr>
        <w:tab/>
        <w:t xml:space="preserve">Идентификация опасностей. Методы анализа в науке БЖД.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6.</w:t>
      </w:r>
      <w:r w:rsidRPr="00597C07">
        <w:rPr>
          <w:rFonts w:ascii="Times New Roman" w:hAnsi="Times New Roman"/>
          <w:sz w:val="28"/>
          <w:szCs w:val="28"/>
        </w:rPr>
        <w:tab/>
        <w:t xml:space="preserve">Риск как критерий реализации опасности. Основные методические подходы к определению риска. Концепция приемлемого риска.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B23D48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7.</w:t>
      </w:r>
      <w:r w:rsidRPr="00597C07">
        <w:rPr>
          <w:rFonts w:ascii="Times New Roman" w:hAnsi="Times New Roman"/>
          <w:sz w:val="28"/>
          <w:szCs w:val="28"/>
        </w:rPr>
        <w:tab/>
        <w:t xml:space="preserve">Гомеостаз. Адаптация. Естественные системы защиты человека. </w:t>
      </w:r>
    </w:p>
    <w:p w:rsidR="00141D13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 xml:space="preserve">Иммунитет. </w:t>
      </w:r>
    </w:p>
    <w:p w:rsidR="00B23D48" w:rsidRPr="00597C07" w:rsidRDefault="00B23D48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8.</w:t>
      </w:r>
      <w:r w:rsidRPr="00597C07">
        <w:rPr>
          <w:rFonts w:ascii="Times New Roman" w:hAnsi="Times New Roman"/>
          <w:sz w:val="28"/>
          <w:szCs w:val="28"/>
        </w:rPr>
        <w:tab/>
        <w:t xml:space="preserve">Классификация основных форм деятельности человека. </w:t>
      </w:r>
    </w:p>
    <w:p w:rsidR="00B23D48" w:rsidRPr="00597C07" w:rsidRDefault="00B23D48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9.</w:t>
      </w:r>
      <w:r w:rsidRPr="00597C07">
        <w:rPr>
          <w:rFonts w:ascii="Times New Roman" w:hAnsi="Times New Roman"/>
          <w:sz w:val="28"/>
          <w:szCs w:val="28"/>
        </w:rPr>
        <w:tab/>
        <w:t xml:space="preserve">Влияние на жизнедеятельность некоторых микроклиматических параметров (температура, влажность воздуха и атмосферное давление).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10.</w:t>
      </w:r>
      <w:r w:rsidRPr="00597C07">
        <w:rPr>
          <w:rFonts w:ascii="Times New Roman" w:hAnsi="Times New Roman"/>
          <w:sz w:val="28"/>
          <w:szCs w:val="28"/>
        </w:rPr>
        <w:tab/>
        <w:t xml:space="preserve">Освещение производственных и непроизводственных помещений. </w:t>
      </w:r>
    </w:p>
    <w:p w:rsidR="00B23D48" w:rsidRPr="00597C07" w:rsidRDefault="00B23D48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11.</w:t>
      </w:r>
      <w:r w:rsidRPr="00597C07">
        <w:rPr>
          <w:rFonts w:ascii="Times New Roman" w:hAnsi="Times New Roman"/>
          <w:sz w:val="28"/>
          <w:szCs w:val="28"/>
        </w:rPr>
        <w:tab/>
        <w:t xml:space="preserve">Гигиеническое нормирование параметров микроклимата производственных и непроизводственных помещений. Расчет и обеспечение оптимальных гигиенических показателей производственной среды.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12.</w:t>
      </w:r>
      <w:r w:rsidRPr="00597C07">
        <w:rPr>
          <w:rFonts w:ascii="Times New Roman" w:hAnsi="Times New Roman"/>
          <w:sz w:val="28"/>
          <w:szCs w:val="28"/>
        </w:rPr>
        <w:tab/>
        <w:t xml:space="preserve">Основные нормативы качества окружающей среды. ПДВ, ПДС, ПДК, ПДУ. </w:t>
      </w:r>
    </w:p>
    <w:p w:rsidR="00B23D48" w:rsidRPr="00597C07" w:rsidRDefault="00B23D48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13.</w:t>
      </w:r>
      <w:r w:rsidRPr="00597C07">
        <w:rPr>
          <w:rFonts w:ascii="Times New Roman" w:hAnsi="Times New Roman"/>
          <w:sz w:val="28"/>
          <w:szCs w:val="28"/>
        </w:rPr>
        <w:tab/>
        <w:t xml:space="preserve">Система мониторинга состояния окружающей среды в России. Экологическая экспертиза.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14.</w:t>
      </w:r>
      <w:r w:rsidRPr="00597C07">
        <w:rPr>
          <w:rFonts w:ascii="Times New Roman" w:hAnsi="Times New Roman"/>
          <w:sz w:val="28"/>
          <w:szCs w:val="28"/>
        </w:rPr>
        <w:tab/>
        <w:t xml:space="preserve">Эргономика. Виды совместимости производственной среды и человека.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15.</w:t>
      </w:r>
      <w:r w:rsidRPr="00597C07">
        <w:rPr>
          <w:rFonts w:ascii="Times New Roman" w:hAnsi="Times New Roman"/>
          <w:sz w:val="28"/>
          <w:szCs w:val="28"/>
        </w:rPr>
        <w:tab/>
        <w:t xml:space="preserve">Литосферные опасности (землетрясения, извержения вулканов, оползневые и другие процессы) и защита от них.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16.</w:t>
      </w:r>
      <w:r w:rsidRPr="00597C07">
        <w:rPr>
          <w:rFonts w:ascii="Times New Roman" w:hAnsi="Times New Roman"/>
          <w:sz w:val="28"/>
          <w:szCs w:val="28"/>
        </w:rPr>
        <w:tab/>
        <w:t xml:space="preserve">Гидросферные опасности (наводнения, цунами и др.) и защита от них.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lastRenderedPageBreak/>
        <w:t>17.</w:t>
      </w:r>
      <w:r w:rsidRPr="00597C07">
        <w:rPr>
          <w:rFonts w:ascii="Times New Roman" w:hAnsi="Times New Roman"/>
          <w:sz w:val="28"/>
          <w:szCs w:val="28"/>
        </w:rPr>
        <w:tab/>
        <w:t xml:space="preserve">Атмосферные опасности (молния, ураган, град, гололед и др.) и защита от них.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18.</w:t>
      </w:r>
      <w:r w:rsidRPr="00597C07">
        <w:rPr>
          <w:rFonts w:ascii="Times New Roman" w:hAnsi="Times New Roman"/>
          <w:sz w:val="28"/>
          <w:szCs w:val="28"/>
        </w:rPr>
        <w:tab/>
        <w:t xml:space="preserve">Химическое загрязнение биосферы, виды и источники. Действие вредных веществ на организм человека.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19.</w:t>
      </w:r>
      <w:r w:rsidRPr="00597C07">
        <w:rPr>
          <w:rFonts w:ascii="Times New Roman" w:hAnsi="Times New Roman"/>
          <w:sz w:val="28"/>
          <w:szCs w:val="28"/>
        </w:rPr>
        <w:tab/>
        <w:t xml:space="preserve">Биологические опасности. Наиболее опасные инфекционные заболевания и их профилактика.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20.</w:t>
      </w:r>
      <w:r w:rsidRPr="00597C07">
        <w:rPr>
          <w:rFonts w:ascii="Times New Roman" w:hAnsi="Times New Roman"/>
          <w:sz w:val="28"/>
          <w:szCs w:val="28"/>
        </w:rPr>
        <w:tab/>
        <w:t xml:space="preserve">Обеспечение экологической чистоты продуктов питания. </w:t>
      </w:r>
    </w:p>
    <w:p w:rsidR="00B23D48" w:rsidRPr="00597C07" w:rsidRDefault="00B23D48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21.</w:t>
      </w:r>
      <w:r w:rsidRPr="00597C07">
        <w:rPr>
          <w:rFonts w:ascii="Times New Roman" w:hAnsi="Times New Roman"/>
          <w:sz w:val="28"/>
          <w:szCs w:val="28"/>
        </w:rPr>
        <w:tab/>
        <w:t xml:space="preserve">Влияние акустического загрязнения на жизнедеятельность. Измерение и нормирование уровня шума. Принципы, методы и средства защиты от шума.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22.</w:t>
      </w:r>
      <w:r w:rsidRPr="00597C07">
        <w:rPr>
          <w:rFonts w:ascii="Times New Roman" w:hAnsi="Times New Roman"/>
          <w:sz w:val="28"/>
          <w:szCs w:val="28"/>
        </w:rPr>
        <w:tab/>
        <w:t xml:space="preserve">Электромагнитные поля, их источники и влияние на организм человека. Организационные и технические меры защиты от ЭМП.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23.</w:t>
      </w:r>
      <w:r w:rsidRPr="00597C07">
        <w:rPr>
          <w:rFonts w:ascii="Times New Roman" w:hAnsi="Times New Roman"/>
          <w:sz w:val="28"/>
          <w:szCs w:val="28"/>
        </w:rPr>
        <w:tab/>
        <w:t xml:space="preserve">Особенности биологического воздействия ионизирующего излучения на организм человека.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24.</w:t>
      </w:r>
      <w:r w:rsidRPr="00597C07">
        <w:rPr>
          <w:rFonts w:ascii="Times New Roman" w:hAnsi="Times New Roman"/>
          <w:sz w:val="28"/>
          <w:szCs w:val="28"/>
        </w:rPr>
        <w:tab/>
        <w:t xml:space="preserve">Нормы радиационной безопасности. Организационные и технические меры защиты от радиации.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25.</w:t>
      </w:r>
      <w:r w:rsidRPr="00597C07">
        <w:rPr>
          <w:rFonts w:ascii="Times New Roman" w:hAnsi="Times New Roman"/>
          <w:sz w:val="28"/>
          <w:szCs w:val="28"/>
        </w:rPr>
        <w:tab/>
        <w:t xml:space="preserve">Воздействие электрического тока на человека, обеспечение электробезопасности.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26. Загрязнение атмосферы, его виды и источники. Взаимодействие и трансформация загрязнений в окружающей среде. Меры по снижению уровня загрязнения атмосферы.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27. Загрязнение водных объектов. Виды загрязнения, источники. Нормативы качества вод.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28. Экобиозащитная техника. Методы и оборудование для очистки выбросов и сточных вод.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29. Загрязнение почв. Тяжелые металлы. Пестициды и агрохимикаты. 30. Антропогенное загрязнение космоса.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31. Рост численности населения Земли как фактор глобального риска. Человек и ресурсы биосферы.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32. Промышленные и бытовые отходы, их виды и способы утилизации. 33. Социальные опасности.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34. Обеспечение безопасности жизнедеятельности в Алтайском крае.</w:t>
      </w:r>
    </w:p>
    <w:p w:rsidR="00B23D48" w:rsidRPr="00597C07" w:rsidRDefault="00B23D48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35. Системы восприятия и компенсации организмом человека изменений факторов и параметров окружающей среды.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597C07">
        <w:rPr>
          <w:rFonts w:ascii="Times New Roman" w:hAnsi="Times New Roman"/>
          <w:b/>
          <w:sz w:val="28"/>
          <w:szCs w:val="28"/>
        </w:rPr>
        <w:t>Перечень основной и дополнительной литературы по дисциплине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Основное литература: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1.</w:t>
      </w:r>
      <w:r w:rsidRPr="00597C07">
        <w:rPr>
          <w:rFonts w:ascii="Times New Roman" w:hAnsi="Times New Roman"/>
          <w:sz w:val="28"/>
          <w:szCs w:val="28"/>
        </w:rPr>
        <w:tab/>
        <w:t xml:space="preserve">Безопасность жизнедеятельности. Учебник для бакалавров. Авторы: под ред. Е.И. Холостовой, О.Г. Прохоровой. Издательство: Дашков и К, 2013. [ЭБС «Универсальная библиотека»]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Дополнительная литература: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1.</w:t>
      </w:r>
      <w:r w:rsidRPr="00597C07">
        <w:rPr>
          <w:rFonts w:ascii="Times New Roman" w:hAnsi="Times New Roman"/>
          <w:sz w:val="28"/>
          <w:szCs w:val="28"/>
        </w:rPr>
        <w:tab/>
        <w:t>Никифоров Л.Л., Персиянов В.В. Безопасность жизнедеятельности. Учебное пособие. Издательство: Дашков и К, 2013. [ЭБС «Универсальная библиотека»]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2.</w:t>
      </w:r>
      <w:r w:rsidRPr="00597C07">
        <w:rPr>
          <w:rFonts w:ascii="Times New Roman" w:hAnsi="Times New Roman"/>
          <w:sz w:val="28"/>
          <w:szCs w:val="28"/>
        </w:rPr>
        <w:tab/>
        <w:t>Сычев Ю.Н. Безопасность жизнедеятельности в чрезвычайных ситуациях. Учебное пособие. . Издательство: Финансы и статистика, 2014. [ЭБС «Универсальная библиотека»]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3.</w:t>
      </w:r>
      <w:r w:rsidRPr="00597C07">
        <w:rPr>
          <w:rFonts w:ascii="Times New Roman" w:hAnsi="Times New Roman"/>
          <w:sz w:val="28"/>
          <w:szCs w:val="28"/>
        </w:rPr>
        <w:tab/>
        <w:t>Каледина Н.О., Кирин Б.Ф., Ушаков К.З., Сребный М.А.Безопасность жизнедеятельности. Учебник для вузов. Издательство: Издательство Московского государственного горного университета, 2005. [ЭБС «Универсальная библиотека»]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4.</w:t>
      </w:r>
      <w:r w:rsidRPr="00597C07">
        <w:rPr>
          <w:rFonts w:ascii="Times New Roman" w:hAnsi="Times New Roman"/>
          <w:sz w:val="28"/>
          <w:szCs w:val="28"/>
        </w:rPr>
        <w:tab/>
        <w:t>Муравченко В.Б., Ковалев С.А., Коннова С.С., Ишумбаева Д.Р. Безопасность жизнедеятельности. Учебное пособие. Издательство: Издательство Омского государственного университета им. Ф.М. Достоевского, 2010. [ЭБС «Универсальная библиотека»]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5.</w:t>
      </w:r>
      <w:r w:rsidRPr="00597C07">
        <w:rPr>
          <w:rFonts w:ascii="Times New Roman" w:hAnsi="Times New Roman"/>
          <w:sz w:val="28"/>
          <w:szCs w:val="28"/>
        </w:rPr>
        <w:tab/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6.</w:t>
      </w:r>
      <w:r w:rsidRPr="00597C07">
        <w:rPr>
          <w:rFonts w:ascii="Times New Roman" w:hAnsi="Times New Roman"/>
          <w:sz w:val="28"/>
          <w:szCs w:val="28"/>
        </w:rPr>
        <w:tab/>
        <w:t>Давыдов В. Безопасность на воде и оказание помощи пострадавшим. Издательство: Советский спорт, 2007. [ЭБС «Универсальная библиотека»]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7.</w:t>
      </w:r>
      <w:r w:rsidRPr="00597C07">
        <w:rPr>
          <w:rFonts w:ascii="Times New Roman" w:hAnsi="Times New Roman"/>
          <w:sz w:val="28"/>
          <w:szCs w:val="28"/>
        </w:rPr>
        <w:tab/>
        <w:t xml:space="preserve">Каледина Н.О., Кирин Б.Ф., Слепцов В.И. Защита в чрезвычайных ситуациях. Учебное пособие для вузов. Издательство: Издательство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Московского государственного горного университета, 2004. [ЭБС «КнигаФонд»]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7.</w:t>
      </w:r>
      <w:r w:rsidRPr="00597C07">
        <w:rPr>
          <w:rFonts w:ascii="Times New Roman" w:hAnsi="Times New Roman"/>
          <w:sz w:val="28"/>
          <w:szCs w:val="28"/>
        </w:rPr>
        <w:tab/>
        <w:t xml:space="preserve">Айзман  Р.И., Ширшова  В.М., Шуленина  Н.С.  Основы  безопасности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жизнедеятельности.</w:t>
      </w:r>
      <w:r w:rsidRPr="00597C07">
        <w:rPr>
          <w:rFonts w:ascii="Times New Roman" w:hAnsi="Times New Roman"/>
          <w:sz w:val="28"/>
          <w:szCs w:val="28"/>
        </w:rPr>
        <w:tab/>
        <w:t>Учебное</w:t>
      </w:r>
      <w:r w:rsidRPr="00597C07">
        <w:rPr>
          <w:rFonts w:ascii="Times New Roman" w:hAnsi="Times New Roman"/>
          <w:sz w:val="28"/>
          <w:szCs w:val="28"/>
        </w:rPr>
        <w:tab/>
        <w:t>пособие.</w:t>
      </w:r>
      <w:r w:rsidRPr="00597C07">
        <w:rPr>
          <w:rFonts w:ascii="Times New Roman" w:hAnsi="Times New Roman"/>
          <w:sz w:val="28"/>
          <w:szCs w:val="28"/>
        </w:rPr>
        <w:tab/>
        <w:t>Издательство:</w:t>
      </w:r>
      <w:r w:rsidRPr="00597C07">
        <w:rPr>
          <w:rFonts w:ascii="Times New Roman" w:hAnsi="Times New Roman"/>
          <w:sz w:val="28"/>
          <w:szCs w:val="28"/>
        </w:rPr>
        <w:tab/>
        <w:t>Сибирское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университетское издательство, 2010. [ЭБС «Универсальная библиотека»]</w:t>
      </w:r>
      <w:r w:rsidRPr="00597C07">
        <w:rPr>
          <w:rFonts w:ascii="Times New Roman" w:hAnsi="Times New Roman"/>
          <w:sz w:val="28"/>
          <w:szCs w:val="28"/>
        </w:rPr>
        <w:tab/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8.</w:t>
      </w:r>
      <w:r w:rsidRPr="00597C07">
        <w:rPr>
          <w:rFonts w:ascii="Times New Roman" w:hAnsi="Times New Roman"/>
          <w:sz w:val="28"/>
          <w:szCs w:val="28"/>
        </w:rPr>
        <w:tab/>
        <w:t xml:space="preserve">Гуревич П.С. Психология чрезвычайных ситуаций. Учебное пособие. Издательство: Юнити-Дана, 2012. [ЭБС «Универсальная библиотека»]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9.</w:t>
      </w:r>
      <w:r w:rsidRPr="00597C07">
        <w:rPr>
          <w:rFonts w:ascii="Times New Roman" w:hAnsi="Times New Roman"/>
          <w:sz w:val="28"/>
          <w:szCs w:val="28"/>
        </w:rPr>
        <w:tab/>
        <w:t xml:space="preserve">Кобяков Ю.П. Физическая культура: основы здорового образа жизни.. – 2-е изд. – Ростов н/Д, Феникс, 2014. </w:t>
      </w:r>
    </w:p>
    <w:p w:rsidR="00B23D48" w:rsidRDefault="00B23D48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B23D48" w:rsidRPr="00597C07" w:rsidRDefault="00B23D48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B23D48" w:rsidRDefault="00141D13" w:rsidP="00B23D4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B23D48">
        <w:rPr>
          <w:rFonts w:ascii="Times New Roman" w:hAnsi="Times New Roman"/>
          <w:b/>
          <w:sz w:val="28"/>
          <w:szCs w:val="28"/>
        </w:rPr>
        <w:t>Перечень ресурсов информационно-телекоммуникационной</w:t>
      </w:r>
      <w:r w:rsidR="00B23D48" w:rsidRPr="00B23D48">
        <w:rPr>
          <w:rFonts w:ascii="Times New Roman" w:hAnsi="Times New Roman"/>
          <w:b/>
          <w:sz w:val="28"/>
          <w:szCs w:val="28"/>
        </w:rPr>
        <w:t xml:space="preserve"> </w:t>
      </w:r>
      <w:r w:rsidRPr="00B23D48">
        <w:rPr>
          <w:rFonts w:ascii="Times New Roman" w:hAnsi="Times New Roman"/>
          <w:b/>
          <w:sz w:val="28"/>
          <w:szCs w:val="28"/>
        </w:rPr>
        <w:t>сети Интернет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1.</w:t>
      </w:r>
      <w:r w:rsidRPr="00597C07">
        <w:rPr>
          <w:rFonts w:ascii="Times New Roman" w:hAnsi="Times New Roman"/>
          <w:sz w:val="28"/>
          <w:szCs w:val="28"/>
        </w:rPr>
        <w:tab/>
        <w:t xml:space="preserve">Основы безопасности изнедеятельности http://0bj.ru/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2.</w:t>
      </w:r>
      <w:r w:rsidRPr="00597C07">
        <w:rPr>
          <w:rFonts w:ascii="Times New Roman" w:hAnsi="Times New Roman"/>
          <w:sz w:val="28"/>
          <w:szCs w:val="28"/>
        </w:rPr>
        <w:tab/>
        <w:t xml:space="preserve">Всероссийский научно-исследовательский институт по проблемам гражданской обороны и чрезвычайных ситуаций http://www.ampe.ru/web/guest/russian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3.</w:t>
      </w:r>
      <w:r w:rsidRPr="00597C07">
        <w:rPr>
          <w:rFonts w:ascii="Times New Roman" w:hAnsi="Times New Roman"/>
          <w:sz w:val="28"/>
          <w:szCs w:val="28"/>
        </w:rPr>
        <w:tab/>
        <w:t xml:space="preserve">Институт психологических проблем безопасности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http://anty-crim.boxmail.biz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4.</w:t>
      </w:r>
      <w:r w:rsidRPr="00597C07">
        <w:rPr>
          <w:rFonts w:ascii="Times New Roman" w:hAnsi="Times New Roman"/>
          <w:sz w:val="28"/>
          <w:szCs w:val="28"/>
        </w:rPr>
        <w:tab/>
        <w:t xml:space="preserve">Искусство выживания http://www.goodlife.narod.ru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5.</w:t>
      </w:r>
      <w:r w:rsidRPr="00597C07">
        <w:rPr>
          <w:rFonts w:ascii="Times New Roman" w:hAnsi="Times New Roman"/>
          <w:sz w:val="28"/>
          <w:szCs w:val="28"/>
        </w:rPr>
        <w:tab/>
        <w:t xml:space="preserve">Все о пожарной безопасности http://www.0-1.ru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6.</w:t>
      </w:r>
      <w:r w:rsidRPr="00597C07">
        <w:rPr>
          <w:rFonts w:ascii="Times New Roman" w:hAnsi="Times New Roman"/>
          <w:sz w:val="28"/>
          <w:szCs w:val="28"/>
        </w:rPr>
        <w:tab/>
        <w:t xml:space="preserve">Охрана труда. Промышленная и пожарная безопасность. Предупреждение чрезвычайных ситуаций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 xml:space="preserve">http://www.hsea.ru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7.</w:t>
      </w:r>
      <w:r w:rsidRPr="00597C07">
        <w:rPr>
          <w:rFonts w:ascii="Times New Roman" w:hAnsi="Times New Roman"/>
          <w:sz w:val="28"/>
          <w:szCs w:val="28"/>
        </w:rPr>
        <w:tab/>
        <w:t xml:space="preserve">Первая медицинская помощь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http://www.meduhod.ru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8.</w:t>
      </w:r>
      <w:r w:rsidRPr="00597C07">
        <w:rPr>
          <w:rFonts w:ascii="Times New Roman" w:hAnsi="Times New Roman"/>
          <w:sz w:val="28"/>
          <w:szCs w:val="28"/>
        </w:rPr>
        <w:tab/>
        <w:t xml:space="preserve">Россия без наркотиков http://www.rwd.ru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9.</w:t>
      </w:r>
      <w:r w:rsidRPr="00597C07">
        <w:rPr>
          <w:rFonts w:ascii="Times New Roman" w:hAnsi="Times New Roman"/>
          <w:sz w:val="28"/>
          <w:szCs w:val="28"/>
        </w:rPr>
        <w:tab/>
        <w:t xml:space="preserve">Федеральная служба по надзору в сфере защиты прав потребителей и благополучия человека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 xml:space="preserve">http://www.rospotrebnadzor.ru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10.</w:t>
      </w:r>
      <w:r w:rsidRPr="00597C07">
        <w:rPr>
          <w:rFonts w:ascii="Times New Roman" w:hAnsi="Times New Roman"/>
          <w:sz w:val="28"/>
          <w:szCs w:val="28"/>
        </w:rPr>
        <w:tab/>
        <w:t xml:space="preserve">Федеральная служба по экологическому, технологическому и атомному надзору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 xml:space="preserve">http://www.gosnadzor.ru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11.</w:t>
      </w:r>
      <w:r w:rsidRPr="00597C07">
        <w:rPr>
          <w:rFonts w:ascii="Times New Roman" w:hAnsi="Times New Roman"/>
          <w:sz w:val="28"/>
          <w:szCs w:val="28"/>
        </w:rPr>
        <w:tab/>
        <w:t xml:space="preserve">Федеральный центр гигиены и эпидемиологии 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http://www.fcgsen.ru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  <w:r w:rsidRPr="00597C07">
        <w:rPr>
          <w:rFonts w:ascii="Times New Roman" w:hAnsi="Times New Roman"/>
          <w:sz w:val="28"/>
          <w:szCs w:val="28"/>
        </w:rPr>
        <w:t>12. Охрана труда и техника безопасности http://www.znakcomplect.ru</w:t>
      </w:r>
    </w:p>
    <w:p w:rsidR="00141D13" w:rsidRPr="00597C07" w:rsidRDefault="00141D13" w:rsidP="00597C07">
      <w:pPr>
        <w:pStyle w:val="aa"/>
        <w:rPr>
          <w:rFonts w:ascii="Times New Roman" w:hAnsi="Times New Roman"/>
          <w:sz w:val="28"/>
          <w:szCs w:val="28"/>
        </w:rPr>
      </w:pPr>
    </w:p>
    <w:p w:rsidR="00141D13" w:rsidRPr="00597C07" w:rsidRDefault="00141D13" w:rsidP="003A1460">
      <w:pPr>
        <w:pStyle w:val="aa"/>
        <w:spacing w:line="360" w:lineRule="auto"/>
        <w:rPr>
          <w:rFonts w:ascii="Times New Roman" w:hAnsi="Times New Roman"/>
          <w:sz w:val="28"/>
          <w:szCs w:val="28"/>
        </w:rPr>
      </w:pPr>
    </w:p>
    <w:sectPr w:rsidR="00141D13" w:rsidRPr="00597C07" w:rsidSect="003A14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512" w:rsidRDefault="00626512" w:rsidP="004065C5">
      <w:pPr>
        <w:spacing w:after="0" w:line="240" w:lineRule="auto"/>
      </w:pPr>
      <w:r>
        <w:separator/>
      </w:r>
    </w:p>
  </w:endnote>
  <w:endnote w:type="continuationSeparator" w:id="1">
    <w:p w:rsidR="00626512" w:rsidRDefault="00626512" w:rsidP="00406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512" w:rsidRDefault="00626512" w:rsidP="004065C5">
      <w:pPr>
        <w:spacing w:after="0" w:line="240" w:lineRule="auto"/>
      </w:pPr>
      <w:r>
        <w:separator/>
      </w:r>
    </w:p>
  </w:footnote>
  <w:footnote w:type="continuationSeparator" w:id="1">
    <w:p w:rsidR="00626512" w:rsidRDefault="00626512" w:rsidP="00406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E78"/>
    <w:rsid w:val="00141D13"/>
    <w:rsid w:val="00195A9C"/>
    <w:rsid w:val="001F2C4A"/>
    <w:rsid w:val="00234F80"/>
    <w:rsid w:val="002B1B19"/>
    <w:rsid w:val="0032051D"/>
    <w:rsid w:val="003A1460"/>
    <w:rsid w:val="003F6C92"/>
    <w:rsid w:val="004065C5"/>
    <w:rsid w:val="0051740E"/>
    <w:rsid w:val="00542BA8"/>
    <w:rsid w:val="00576D93"/>
    <w:rsid w:val="00597C07"/>
    <w:rsid w:val="00626512"/>
    <w:rsid w:val="00661EDA"/>
    <w:rsid w:val="00680790"/>
    <w:rsid w:val="00826762"/>
    <w:rsid w:val="008F04AE"/>
    <w:rsid w:val="00B23D48"/>
    <w:rsid w:val="00B51627"/>
    <w:rsid w:val="00B63575"/>
    <w:rsid w:val="00C73E78"/>
    <w:rsid w:val="00E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542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2BA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542BA8"/>
    <w:pPr>
      <w:ind w:left="720"/>
      <w:contextualSpacing/>
    </w:pPr>
  </w:style>
  <w:style w:type="character" w:styleId="a4">
    <w:name w:val="Intense Emphasis"/>
    <w:basedOn w:val="a0"/>
    <w:uiPriority w:val="99"/>
    <w:qFormat/>
    <w:rsid w:val="00542BA8"/>
    <w:rPr>
      <w:rFonts w:cs="Times New Roman"/>
      <w:b/>
      <w:bCs/>
      <w:i/>
      <w:iCs/>
      <w:color w:val="4F81BD"/>
    </w:rPr>
  </w:style>
  <w:style w:type="table" w:styleId="a5">
    <w:name w:val="Table Grid"/>
    <w:basedOn w:val="a1"/>
    <w:uiPriority w:val="99"/>
    <w:rsid w:val="001F2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406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4065C5"/>
    <w:rPr>
      <w:rFonts w:cs="Times New Roman"/>
    </w:rPr>
  </w:style>
  <w:style w:type="paragraph" w:styleId="a8">
    <w:name w:val="footer"/>
    <w:basedOn w:val="a"/>
    <w:link w:val="a9"/>
    <w:uiPriority w:val="99"/>
    <w:rsid w:val="00406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4065C5"/>
    <w:rPr>
      <w:rFonts w:cs="Times New Roman"/>
    </w:rPr>
  </w:style>
  <w:style w:type="paragraph" w:styleId="aa">
    <w:name w:val="No Spacing"/>
    <w:uiPriority w:val="99"/>
    <w:qFormat/>
    <w:rsid w:val="003A1460"/>
    <w:rPr>
      <w:sz w:val="22"/>
      <w:szCs w:val="22"/>
      <w:lang w:eastAsia="en-US"/>
    </w:rPr>
  </w:style>
  <w:style w:type="paragraph" w:styleId="ab">
    <w:name w:val="Normal (Web)"/>
    <w:basedOn w:val="a"/>
    <w:uiPriority w:val="99"/>
    <w:rsid w:val="00597C0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99"/>
    <w:qFormat/>
    <w:locked/>
    <w:rsid w:val="00597C0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912</Words>
  <Characters>5202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Волшебник</cp:lastModifiedBy>
  <cp:revision>4</cp:revision>
  <dcterms:created xsi:type="dcterms:W3CDTF">2015-10-18T20:13:00Z</dcterms:created>
  <dcterms:modified xsi:type="dcterms:W3CDTF">2016-04-12T08:54:00Z</dcterms:modified>
</cp:coreProperties>
</file>