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85" w:rsidRPr="00B63575" w:rsidRDefault="00064585" w:rsidP="002A5CDC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B63575">
        <w:rPr>
          <w:sz w:val="28"/>
          <w:szCs w:val="28"/>
          <w:lang w:val="ru-RU"/>
        </w:rPr>
        <w:t xml:space="preserve">РЕЛИГИОЗНАЯ ОРГАНИЗАЦИЯ -  </w:t>
      </w:r>
    </w:p>
    <w:p w:rsidR="00064585" w:rsidRPr="00B63575" w:rsidRDefault="00064585" w:rsidP="002A5CDC">
      <w:pPr>
        <w:jc w:val="center"/>
        <w:rPr>
          <w:sz w:val="28"/>
          <w:szCs w:val="28"/>
          <w:lang w:val="ru-RU"/>
        </w:rPr>
      </w:pPr>
      <w:r w:rsidRPr="00B63575">
        <w:rPr>
          <w:sz w:val="28"/>
          <w:szCs w:val="28"/>
          <w:lang w:val="ru-RU"/>
        </w:rPr>
        <w:t xml:space="preserve">ДУХОВНАЯ ОБРАЗОВАТЕЛЬНАЯ ОРГАНИЗАЦИЯ </w:t>
      </w:r>
    </w:p>
    <w:p w:rsidR="00064585" w:rsidRPr="00B63575" w:rsidRDefault="00064585" w:rsidP="002A5CDC">
      <w:pPr>
        <w:jc w:val="center"/>
        <w:rPr>
          <w:sz w:val="28"/>
          <w:szCs w:val="28"/>
          <w:lang w:val="ru-RU"/>
        </w:rPr>
      </w:pPr>
      <w:r w:rsidRPr="00B63575">
        <w:rPr>
          <w:sz w:val="28"/>
          <w:szCs w:val="28"/>
          <w:lang w:val="ru-RU"/>
        </w:rPr>
        <w:t xml:space="preserve">ВЫСШЕГО ОБРАЗОВАНИЯ </w:t>
      </w:r>
    </w:p>
    <w:p w:rsidR="00064585" w:rsidRPr="00B63575" w:rsidRDefault="00064585" w:rsidP="002A5CDC">
      <w:pPr>
        <w:jc w:val="center"/>
        <w:rPr>
          <w:sz w:val="28"/>
          <w:szCs w:val="28"/>
          <w:lang w:val="ru-RU"/>
        </w:rPr>
      </w:pPr>
      <w:r w:rsidRPr="00B63575">
        <w:rPr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064585" w:rsidRPr="00B63575" w:rsidRDefault="00064585" w:rsidP="002A5CD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64585" w:rsidRPr="00B63575" w:rsidRDefault="00064585" w:rsidP="002A5CD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064585" w:rsidRPr="0051740E" w:rsidTr="00B51627">
        <w:tc>
          <w:tcPr>
            <w:tcW w:w="1752" w:type="dxa"/>
          </w:tcPr>
          <w:p w:rsidR="00064585" w:rsidRPr="0051740E" w:rsidRDefault="00064585" w:rsidP="00B51627">
            <w:pPr>
              <w:rPr>
                <w:sz w:val="28"/>
                <w:szCs w:val="28"/>
                <w:lang w:val="ru-RU"/>
              </w:rPr>
            </w:pPr>
          </w:p>
          <w:p w:rsidR="00064585" w:rsidRPr="0051740E" w:rsidRDefault="00064585" w:rsidP="00B5162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064585" w:rsidRPr="0051740E" w:rsidRDefault="00064585" w:rsidP="00B5162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64585" w:rsidRPr="0051740E" w:rsidRDefault="00064585" w:rsidP="00B51627">
            <w:pPr>
              <w:spacing w:line="360" w:lineRule="auto"/>
              <w:ind w:left="3952" w:hanging="709"/>
              <w:jc w:val="both"/>
              <w:rPr>
                <w:sz w:val="28"/>
                <w:szCs w:val="28"/>
                <w:lang w:val="ru-RU"/>
              </w:rPr>
            </w:pPr>
            <w:r w:rsidRPr="0051740E">
              <w:rPr>
                <w:sz w:val="28"/>
                <w:szCs w:val="28"/>
                <w:lang w:val="ru-RU"/>
              </w:rPr>
              <w:t>УТВЕРЖДАЮ</w:t>
            </w:r>
          </w:p>
          <w:p w:rsidR="00064585" w:rsidRPr="0051740E" w:rsidRDefault="00064585" w:rsidP="00B51627">
            <w:pPr>
              <w:spacing w:line="360" w:lineRule="auto"/>
              <w:ind w:left="3952" w:hanging="709"/>
              <w:jc w:val="both"/>
              <w:rPr>
                <w:sz w:val="28"/>
                <w:szCs w:val="28"/>
                <w:lang w:val="ru-RU"/>
              </w:rPr>
            </w:pPr>
            <w:r w:rsidRPr="0051740E">
              <w:rPr>
                <w:sz w:val="28"/>
                <w:szCs w:val="28"/>
                <w:lang w:val="ru-RU"/>
              </w:rPr>
              <w:t>___________________________</w:t>
            </w:r>
          </w:p>
          <w:p w:rsidR="00064585" w:rsidRPr="0051740E" w:rsidRDefault="00064585" w:rsidP="00B51627">
            <w:pPr>
              <w:spacing w:line="360" w:lineRule="auto"/>
              <w:ind w:left="3952" w:hanging="709"/>
              <w:jc w:val="both"/>
              <w:rPr>
                <w:sz w:val="28"/>
                <w:szCs w:val="28"/>
                <w:lang w:val="ru-RU"/>
              </w:rPr>
            </w:pPr>
            <w:r w:rsidRPr="0051740E">
              <w:rPr>
                <w:sz w:val="28"/>
                <w:szCs w:val="28"/>
                <w:lang w:val="ru-RU"/>
              </w:rPr>
              <w:t>протоиерей Георгий Крейдун</w:t>
            </w:r>
          </w:p>
          <w:p w:rsidR="00064585" w:rsidRPr="0051740E" w:rsidRDefault="00064585" w:rsidP="00B51627">
            <w:pPr>
              <w:spacing w:line="360" w:lineRule="auto"/>
              <w:ind w:left="3952" w:hanging="709"/>
              <w:jc w:val="both"/>
              <w:rPr>
                <w:sz w:val="28"/>
                <w:szCs w:val="28"/>
                <w:lang w:val="ru-RU"/>
              </w:rPr>
            </w:pPr>
            <w:r w:rsidRPr="0051740E">
              <w:rPr>
                <w:sz w:val="28"/>
                <w:szCs w:val="28"/>
                <w:lang w:val="ru-RU"/>
              </w:rPr>
              <w:t>проректор по учебной части</w:t>
            </w:r>
          </w:p>
          <w:p w:rsidR="00064585" w:rsidRPr="0051740E" w:rsidRDefault="00064585" w:rsidP="00B51627">
            <w:pPr>
              <w:spacing w:line="360" w:lineRule="auto"/>
              <w:ind w:left="3952" w:hanging="709"/>
              <w:jc w:val="both"/>
              <w:rPr>
                <w:sz w:val="28"/>
                <w:szCs w:val="28"/>
              </w:rPr>
            </w:pPr>
            <w:r w:rsidRPr="0051740E">
              <w:rPr>
                <w:sz w:val="28"/>
                <w:szCs w:val="28"/>
              </w:rPr>
              <w:t>«___» _______________20___ г.</w:t>
            </w:r>
          </w:p>
          <w:p w:rsidR="00064585" w:rsidRPr="0051740E" w:rsidRDefault="00064585" w:rsidP="00B51627">
            <w:pPr>
              <w:rPr>
                <w:sz w:val="28"/>
                <w:szCs w:val="28"/>
              </w:rPr>
            </w:pPr>
          </w:p>
        </w:tc>
      </w:tr>
    </w:tbl>
    <w:p w:rsidR="00064585" w:rsidRPr="00B63575" w:rsidRDefault="00064585" w:rsidP="002A5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585" w:rsidRPr="00B63575" w:rsidRDefault="00064585" w:rsidP="002A5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585" w:rsidRPr="00B63575" w:rsidRDefault="00064585" w:rsidP="002A5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585" w:rsidRPr="00B63575" w:rsidRDefault="00064585" w:rsidP="002A5CDC">
      <w:pPr>
        <w:autoSpaceDE w:val="0"/>
        <w:autoSpaceDN w:val="0"/>
        <w:adjustRightInd w:val="0"/>
        <w:rPr>
          <w:sz w:val="28"/>
          <w:szCs w:val="28"/>
        </w:rPr>
      </w:pPr>
    </w:p>
    <w:p w:rsidR="00064585" w:rsidRPr="00B63575" w:rsidRDefault="00064585" w:rsidP="002A5CDC">
      <w:pPr>
        <w:autoSpaceDE w:val="0"/>
        <w:autoSpaceDN w:val="0"/>
        <w:adjustRightInd w:val="0"/>
        <w:rPr>
          <w:sz w:val="28"/>
          <w:szCs w:val="28"/>
        </w:rPr>
      </w:pPr>
    </w:p>
    <w:p w:rsidR="00064585" w:rsidRPr="00B63575" w:rsidRDefault="00064585" w:rsidP="002A5CD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63575">
        <w:rPr>
          <w:b/>
          <w:sz w:val="28"/>
          <w:szCs w:val="28"/>
          <w:lang w:val="ru-RU"/>
        </w:rPr>
        <w:t>РАБОЧАЯ ПРОГРАММА ДИСЦИПЛИНЫ</w:t>
      </w:r>
    </w:p>
    <w:p w:rsidR="00064585" w:rsidRPr="00826762" w:rsidRDefault="00064585" w:rsidP="002A5CD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ВВЕДЕНИЕ В СПЕЦИАЛЬНОСТЬ</w:t>
      </w:r>
    </w:p>
    <w:p w:rsidR="00064585" w:rsidRPr="00B63575" w:rsidRDefault="00064585" w:rsidP="002A5CDC">
      <w:pPr>
        <w:autoSpaceDE w:val="0"/>
        <w:autoSpaceDN w:val="0"/>
        <w:adjustRightInd w:val="0"/>
        <w:spacing w:line="360" w:lineRule="auto"/>
        <w:jc w:val="center"/>
        <w:rPr>
          <w:bCs/>
          <w:i/>
          <w:szCs w:val="24"/>
          <w:lang w:val="ru-RU"/>
        </w:rPr>
      </w:pPr>
      <w:r w:rsidRPr="00B63575">
        <w:rPr>
          <w:bCs/>
          <w:i/>
          <w:szCs w:val="24"/>
          <w:lang w:val="ru-RU"/>
        </w:rPr>
        <w:t xml:space="preserve">Кафедра </w:t>
      </w:r>
      <w:r>
        <w:rPr>
          <w:bCs/>
          <w:i/>
          <w:szCs w:val="24"/>
          <w:lang w:val="ru-RU"/>
        </w:rPr>
        <w:t>богословия и церковно-практических дисциплин</w:t>
      </w:r>
    </w:p>
    <w:p w:rsidR="00064585" w:rsidRDefault="00064585" w:rsidP="002A5CDC">
      <w:pPr>
        <w:spacing w:line="360" w:lineRule="auto"/>
        <w:rPr>
          <w:szCs w:val="24"/>
          <w:lang w:val="ru-RU"/>
        </w:rPr>
      </w:pPr>
    </w:p>
    <w:p w:rsidR="00064585" w:rsidRDefault="00064585" w:rsidP="002A5CDC">
      <w:pPr>
        <w:spacing w:line="360" w:lineRule="auto"/>
        <w:rPr>
          <w:szCs w:val="24"/>
          <w:lang w:val="ru-RU"/>
        </w:rPr>
      </w:pPr>
    </w:p>
    <w:p w:rsidR="00064585" w:rsidRPr="00B63575" w:rsidRDefault="00064585" w:rsidP="002A5CDC">
      <w:pPr>
        <w:spacing w:line="360" w:lineRule="auto"/>
        <w:rPr>
          <w:szCs w:val="24"/>
          <w:lang w:val="ru-RU"/>
        </w:rPr>
      </w:pPr>
    </w:p>
    <w:p w:rsidR="00064585" w:rsidRPr="00B63575" w:rsidRDefault="00064585" w:rsidP="002A5CDC">
      <w:pPr>
        <w:spacing w:line="360" w:lineRule="auto"/>
        <w:jc w:val="center"/>
        <w:rPr>
          <w:szCs w:val="24"/>
          <w:lang w:val="ru-RU"/>
        </w:rPr>
      </w:pPr>
      <w:r w:rsidRPr="00B63575">
        <w:rPr>
          <w:szCs w:val="24"/>
          <w:lang w:val="ru-RU"/>
        </w:rPr>
        <w:t>Направление подготовки</w:t>
      </w:r>
    </w:p>
    <w:p w:rsidR="00064585" w:rsidRPr="003F6C92" w:rsidRDefault="00064585" w:rsidP="002A5CDC">
      <w:pPr>
        <w:jc w:val="center"/>
        <w:rPr>
          <w:b/>
          <w:szCs w:val="24"/>
          <w:u w:val="single"/>
          <w:lang w:val="ru-RU"/>
        </w:rPr>
      </w:pPr>
      <w:r w:rsidRPr="003F6C92">
        <w:rPr>
          <w:b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064585" w:rsidRPr="003F6C92" w:rsidRDefault="00064585" w:rsidP="002A5CDC">
      <w:pPr>
        <w:jc w:val="center"/>
        <w:rPr>
          <w:b/>
          <w:szCs w:val="24"/>
          <w:u w:val="single"/>
          <w:lang w:val="ru-RU"/>
        </w:rPr>
      </w:pPr>
      <w:r w:rsidRPr="003F6C92">
        <w:rPr>
          <w:b/>
          <w:szCs w:val="24"/>
          <w:u w:val="single"/>
          <w:lang w:val="ru-RU"/>
        </w:rPr>
        <w:t>православного вероисповедания</w:t>
      </w:r>
    </w:p>
    <w:p w:rsidR="00064585" w:rsidRPr="00B63575" w:rsidRDefault="00064585" w:rsidP="002A5CDC">
      <w:pPr>
        <w:spacing w:line="360" w:lineRule="auto"/>
        <w:jc w:val="center"/>
        <w:rPr>
          <w:b/>
          <w:szCs w:val="24"/>
          <w:u w:val="single"/>
          <w:lang w:val="ru-RU"/>
        </w:rPr>
      </w:pPr>
    </w:p>
    <w:p w:rsidR="00064585" w:rsidRPr="00B63575" w:rsidRDefault="00064585" w:rsidP="002A5CDC">
      <w:pPr>
        <w:spacing w:line="360" w:lineRule="auto"/>
        <w:jc w:val="center"/>
        <w:rPr>
          <w:b/>
          <w:szCs w:val="24"/>
          <w:u w:val="single"/>
          <w:lang w:val="ru-RU"/>
        </w:rPr>
      </w:pPr>
    </w:p>
    <w:p w:rsidR="00064585" w:rsidRPr="00B63575" w:rsidRDefault="00064585" w:rsidP="002A5CDC">
      <w:pPr>
        <w:spacing w:line="360" w:lineRule="auto"/>
        <w:jc w:val="center"/>
        <w:rPr>
          <w:szCs w:val="24"/>
          <w:lang w:val="ru-RU"/>
        </w:rPr>
      </w:pPr>
      <w:r w:rsidRPr="00B63575">
        <w:rPr>
          <w:szCs w:val="24"/>
          <w:lang w:val="ru-RU"/>
        </w:rPr>
        <w:t>Уровень образования</w:t>
      </w:r>
    </w:p>
    <w:p w:rsidR="00064585" w:rsidRPr="00B63575" w:rsidRDefault="00064585" w:rsidP="002A5CDC">
      <w:pPr>
        <w:spacing w:line="360" w:lineRule="auto"/>
        <w:jc w:val="center"/>
        <w:rPr>
          <w:b/>
          <w:szCs w:val="24"/>
          <w:u w:val="single"/>
          <w:lang w:val="ru-RU"/>
        </w:rPr>
      </w:pPr>
      <w:r w:rsidRPr="00B63575">
        <w:rPr>
          <w:b/>
          <w:szCs w:val="24"/>
          <w:u w:val="single"/>
          <w:lang w:val="ru-RU"/>
        </w:rPr>
        <w:t>Бакалавриат</w:t>
      </w:r>
    </w:p>
    <w:p w:rsidR="00064585" w:rsidRPr="00B63575" w:rsidRDefault="00064585" w:rsidP="002A5CDC">
      <w:pPr>
        <w:rPr>
          <w:sz w:val="28"/>
          <w:szCs w:val="28"/>
          <w:lang w:val="ru-RU"/>
        </w:rPr>
      </w:pPr>
    </w:p>
    <w:p w:rsidR="00064585" w:rsidRPr="00B63575" w:rsidRDefault="00064585" w:rsidP="002A5CDC">
      <w:pPr>
        <w:pStyle w:val="NormalWeb"/>
        <w:shd w:val="clear" w:color="auto" w:fill="FFFFFF"/>
        <w:spacing w:after="0"/>
        <w:rPr>
          <w:rStyle w:val="Strong"/>
        </w:rPr>
      </w:pPr>
    </w:p>
    <w:p w:rsidR="00064585" w:rsidRPr="00B63575" w:rsidRDefault="00064585" w:rsidP="002A5CDC">
      <w:pPr>
        <w:pStyle w:val="NormalWeb"/>
        <w:shd w:val="clear" w:color="auto" w:fill="FFFFFF"/>
        <w:spacing w:after="0"/>
        <w:rPr>
          <w:rStyle w:val="Strong"/>
        </w:rPr>
      </w:pPr>
    </w:p>
    <w:p w:rsidR="00064585" w:rsidRDefault="00064585" w:rsidP="002A5CDC">
      <w:pPr>
        <w:pStyle w:val="NormalWeb"/>
        <w:shd w:val="clear" w:color="auto" w:fill="FFFFFF"/>
        <w:spacing w:after="0"/>
        <w:rPr>
          <w:rStyle w:val="Strong"/>
        </w:rPr>
      </w:pPr>
    </w:p>
    <w:p w:rsidR="00064585" w:rsidRDefault="00064585" w:rsidP="002A5CDC">
      <w:pPr>
        <w:pStyle w:val="NormalWeb"/>
        <w:shd w:val="clear" w:color="auto" w:fill="FFFFFF"/>
        <w:spacing w:after="0"/>
        <w:rPr>
          <w:rStyle w:val="Strong"/>
        </w:rPr>
      </w:pPr>
    </w:p>
    <w:p w:rsidR="00064585" w:rsidRPr="00B63575" w:rsidRDefault="00064585" w:rsidP="002A5CDC">
      <w:pPr>
        <w:pStyle w:val="NormalWeb"/>
        <w:shd w:val="clear" w:color="auto" w:fill="FFFFFF"/>
        <w:spacing w:after="0"/>
        <w:rPr>
          <w:rStyle w:val="Strong"/>
        </w:rPr>
      </w:pPr>
    </w:p>
    <w:p w:rsidR="00064585" w:rsidRDefault="00064585" w:rsidP="002A5CDC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064585" w:rsidRDefault="00064585" w:rsidP="002A5CDC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064585" w:rsidRDefault="00064585" w:rsidP="002A5CD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ru-RU"/>
        </w:rPr>
      </w:pPr>
    </w:p>
    <w:p w:rsidR="00064585" w:rsidRDefault="00064585" w:rsidP="002A5CD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ru-RU"/>
        </w:rPr>
      </w:pPr>
    </w:p>
    <w:p w:rsidR="00064585" w:rsidRDefault="00064585" w:rsidP="002A5CD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ru-RU"/>
        </w:rPr>
      </w:pPr>
      <w:r w:rsidRPr="003F6C92">
        <w:rPr>
          <w:rFonts w:eastAsia="HiddenHorzOCR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eastAsia="HiddenHorzOCR"/>
          <w:sz w:val="28"/>
          <w:szCs w:val="28"/>
          <w:lang w:val="ru-RU"/>
        </w:rPr>
        <w:t xml:space="preserve"> от «___» ____________ 2015 года,  протокол № ___</w:t>
      </w:r>
    </w:p>
    <w:p w:rsidR="00064585" w:rsidRPr="003F6C92" w:rsidRDefault="00064585" w:rsidP="002A5CD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  <w:r w:rsidRPr="003F6C92">
        <w:rPr>
          <w:rFonts w:eastAsia="HiddenHorzOCR"/>
          <w:sz w:val="28"/>
          <w:szCs w:val="28"/>
          <w:lang w:val="ru-RU"/>
        </w:rPr>
        <w:t>Разработчик:</w:t>
      </w: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  <w:r w:rsidRPr="003F6C92">
        <w:rPr>
          <w:rFonts w:eastAsia="HiddenHorzOCR"/>
          <w:sz w:val="28"/>
          <w:szCs w:val="28"/>
          <w:lang w:val="ru-RU"/>
        </w:rPr>
        <w:t xml:space="preserve">Преподаватель        ________________ </w:t>
      </w:r>
      <w:r w:rsidRPr="00B21F49">
        <w:rPr>
          <w:rFonts w:eastAsia="HiddenHorzOCR"/>
          <w:sz w:val="28"/>
          <w:szCs w:val="28"/>
          <w:lang w:val="ru-RU"/>
        </w:rPr>
        <w:t>С.Г. Зайцев</w:t>
      </w: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  <w:r w:rsidRPr="003F6C92">
        <w:rPr>
          <w:rFonts w:eastAsia="HiddenHorzOCR"/>
          <w:sz w:val="28"/>
          <w:szCs w:val="28"/>
          <w:lang w:val="ru-RU"/>
        </w:rPr>
        <w:t>Заведующий кафедрой:</w:t>
      </w: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sz w:val="28"/>
          <w:szCs w:val="28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rPr>
          <w:rFonts w:eastAsia="HiddenHorzOCR"/>
          <w:b/>
          <w:sz w:val="28"/>
          <w:szCs w:val="28"/>
          <w:lang w:val="ru-RU"/>
        </w:rPr>
      </w:pPr>
      <w:r>
        <w:rPr>
          <w:rFonts w:eastAsia="HiddenHorzOCR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eastAsia="HiddenHorzOCR"/>
          <w:sz w:val="28"/>
          <w:szCs w:val="28"/>
          <w:lang w:val="ru-RU"/>
        </w:rPr>
        <w:t>Мельников</w:t>
      </w:r>
    </w:p>
    <w:p w:rsidR="00064585" w:rsidRPr="003F6C92" w:rsidRDefault="00064585" w:rsidP="002A5CDC">
      <w:pPr>
        <w:autoSpaceDE w:val="0"/>
        <w:autoSpaceDN w:val="0"/>
        <w:adjustRightInd w:val="0"/>
        <w:ind w:firstLine="708"/>
        <w:rPr>
          <w:rFonts w:eastAsia="HiddenHorzOCR"/>
          <w:b/>
          <w:szCs w:val="24"/>
          <w:lang w:val="ru-RU"/>
        </w:rPr>
      </w:pPr>
    </w:p>
    <w:p w:rsidR="00064585" w:rsidRPr="003F6C92" w:rsidRDefault="00064585" w:rsidP="002A5CDC">
      <w:pPr>
        <w:autoSpaceDE w:val="0"/>
        <w:autoSpaceDN w:val="0"/>
        <w:adjustRightInd w:val="0"/>
        <w:ind w:firstLine="708"/>
        <w:rPr>
          <w:rFonts w:eastAsia="HiddenHorzOCR"/>
          <w:b/>
          <w:szCs w:val="24"/>
          <w:lang w:val="ru-RU"/>
        </w:rPr>
      </w:pPr>
    </w:p>
    <w:p w:rsidR="00064585" w:rsidRPr="00800E6E" w:rsidRDefault="00064585" w:rsidP="00800E6E">
      <w:pPr>
        <w:pStyle w:val="a"/>
        <w:jc w:val="center"/>
        <w:rPr>
          <w:szCs w:val="27"/>
        </w:rPr>
        <w:sectPr w:rsidR="00064585" w:rsidRPr="00800E6E" w:rsidSect="000A32FE">
          <w:footerReference w:type="even" r:id="rId7"/>
          <w:footerReference w:type="first" r:id="rId8"/>
          <w:type w:val="continuous"/>
          <w:pgSz w:w="11910" w:h="16840"/>
          <w:pgMar w:top="1060" w:right="800" w:bottom="280" w:left="1680" w:header="720" w:footer="720" w:gutter="0"/>
          <w:cols w:space="720"/>
        </w:sectPr>
      </w:pPr>
    </w:p>
    <w:p w:rsidR="00064585" w:rsidRPr="002A5CDC" w:rsidRDefault="00064585" w:rsidP="00800E6E">
      <w:pPr>
        <w:pStyle w:val="Heading1"/>
        <w:jc w:val="center"/>
        <w:rPr>
          <w:rFonts w:ascii="Times New Roman" w:hAnsi="Times New Roman"/>
          <w:lang w:val="ru-RU"/>
        </w:rPr>
      </w:pPr>
      <w:r w:rsidRPr="002A5CDC">
        <w:rPr>
          <w:rFonts w:ascii="Times New Roman" w:hAnsi="Times New Roman"/>
          <w:lang w:val="ru-RU"/>
        </w:rPr>
        <w:t>1. Цели освоения</w:t>
      </w:r>
      <w:r w:rsidRPr="002A5CDC">
        <w:rPr>
          <w:rFonts w:ascii="Times New Roman" w:hAnsi="Times New Roman"/>
          <w:spacing w:val="-5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дисциплины.</w:t>
      </w: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Целью освоения дисциплины </w:t>
      </w:r>
      <w:r w:rsidRPr="002A5CDC">
        <w:rPr>
          <w:rFonts w:ascii="Times New Roman" w:hAnsi="Times New Roman"/>
          <w:b/>
          <w:i/>
          <w:sz w:val="28"/>
          <w:szCs w:val="28"/>
        </w:rPr>
        <w:t>«Введение в специальность»</w:t>
      </w:r>
      <w:r w:rsidRPr="002A5CDC">
        <w:rPr>
          <w:rFonts w:ascii="Times New Roman" w:hAnsi="Times New Roman"/>
          <w:sz w:val="28"/>
          <w:szCs w:val="28"/>
        </w:rPr>
        <w:t xml:space="preserve"> являются духовная, нравственная, социальная и научная ориентация студентов в сфере теологии, а также смежных дисциплин – религиоведения, религиозной философии, религиозной социологии, религиозной психологии и религиозной истории; изучение и понимание религиозных, философских, социальных проблем и аспектов проявления духовных процессов в жизни личности и общества; приобретение основополагающих знаний о специфике различных вероучений и религиозных объединений, об их взаимоотношениях с государственными институтами. 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Задачи курса:</w:t>
      </w:r>
    </w:p>
    <w:p w:rsidR="00064585" w:rsidRPr="002A5CDC" w:rsidRDefault="00064585" w:rsidP="000A32FE">
      <w:pPr>
        <w:pStyle w:val="a"/>
        <w:numPr>
          <w:ilvl w:val="0"/>
          <w:numId w:val="12"/>
        </w:numPr>
        <w:tabs>
          <w:tab w:val="clear" w:pos="2669"/>
          <w:tab w:val="num" w:pos="770"/>
        </w:tabs>
        <w:ind w:left="770" w:hanging="220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Иметь общие понятия о системе знаний об основных этапах становления и развития религий и их взаимоотношений с социальными институтами, фундаментальных теоретических проблем изучения особенностей религий, уметь сопоставлять теоретический и практический планы в будущей самостоятельной деятельности. </w:t>
      </w:r>
    </w:p>
    <w:p w:rsidR="00064585" w:rsidRPr="002A5CDC" w:rsidRDefault="00064585" w:rsidP="000A32FE">
      <w:pPr>
        <w:pStyle w:val="a"/>
        <w:numPr>
          <w:ilvl w:val="0"/>
          <w:numId w:val="12"/>
        </w:numPr>
        <w:tabs>
          <w:tab w:val="clear" w:pos="2669"/>
          <w:tab w:val="num" w:pos="770"/>
        </w:tabs>
        <w:ind w:left="770" w:hanging="220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Понимать специфику духовного видения реальности и духовной безопасности. </w:t>
      </w:r>
    </w:p>
    <w:p w:rsidR="00064585" w:rsidRPr="002A5CDC" w:rsidRDefault="00064585" w:rsidP="000A32FE">
      <w:pPr>
        <w:pStyle w:val="a"/>
        <w:numPr>
          <w:ilvl w:val="0"/>
          <w:numId w:val="12"/>
        </w:numPr>
        <w:tabs>
          <w:tab w:val="clear" w:pos="2669"/>
          <w:tab w:val="num" w:pos="770"/>
        </w:tabs>
        <w:ind w:left="770" w:hanging="220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Иметь представление о специфике религиозного мышления в контексте религиозного целого. </w:t>
      </w:r>
    </w:p>
    <w:p w:rsidR="00064585" w:rsidRPr="002A5CDC" w:rsidRDefault="00064585" w:rsidP="000A32FE">
      <w:pPr>
        <w:pStyle w:val="a"/>
        <w:numPr>
          <w:ilvl w:val="0"/>
          <w:numId w:val="12"/>
        </w:numPr>
        <w:tabs>
          <w:tab w:val="clear" w:pos="2669"/>
          <w:tab w:val="num" w:pos="770"/>
        </w:tabs>
        <w:ind w:left="770" w:hanging="220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Овладеть категориальным и методологическим аппаратом, связанным со спецификой курса. </w:t>
      </w:r>
    </w:p>
    <w:p w:rsidR="00064585" w:rsidRPr="002A5CDC" w:rsidRDefault="00064585" w:rsidP="000A32FE">
      <w:pPr>
        <w:pStyle w:val="a"/>
        <w:numPr>
          <w:ilvl w:val="0"/>
          <w:numId w:val="12"/>
        </w:numPr>
        <w:tabs>
          <w:tab w:val="clear" w:pos="2669"/>
          <w:tab w:val="num" w:pos="770"/>
        </w:tabs>
        <w:ind w:left="770" w:hanging="220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Приобрести навыки работы с религиозными, теологическими, религиоведческими, философскими, художественными и публицистическими текстами, посвященными проблематике дисциплины. 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  <w:r w:rsidRPr="002A5CDC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sz w:val="28"/>
          <w:szCs w:val="28"/>
        </w:rPr>
        <w:t>бакалавриата.</w:t>
      </w: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pacing w:val="-6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Дисциплина </w:t>
      </w:r>
      <w:r w:rsidRPr="002A5CDC">
        <w:rPr>
          <w:rFonts w:ascii="Times New Roman" w:hAnsi="Times New Roman"/>
          <w:i/>
          <w:sz w:val="28"/>
          <w:szCs w:val="28"/>
        </w:rPr>
        <w:t>«</w:t>
      </w:r>
      <w:r w:rsidRPr="002A5CDC">
        <w:rPr>
          <w:rFonts w:ascii="Times New Roman" w:hAnsi="Times New Roman"/>
          <w:b/>
          <w:i/>
          <w:sz w:val="28"/>
          <w:szCs w:val="28"/>
        </w:rPr>
        <w:t>Введение в специальность</w:t>
      </w:r>
      <w:r w:rsidRPr="002A5CDC">
        <w:rPr>
          <w:rFonts w:ascii="Times New Roman" w:hAnsi="Times New Roman"/>
          <w:i/>
          <w:sz w:val="28"/>
          <w:szCs w:val="28"/>
        </w:rPr>
        <w:t xml:space="preserve">» </w:t>
      </w:r>
      <w:r w:rsidRPr="002A5CDC">
        <w:rPr>
          <w:rFonts w:ascii="Times New Roman" w:hAnsi="Times New Roman"/>
          <w:sz w:val="28"/>
          <w:szCs w:val="28"/>
        </w:rPr>
        <w:t xml:space="preserve">(Б1.В.ОД1) 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входит </w:t>
      </w:r>
      <w:r w:rsidRPr="002A5CDC">
        <w:rPr>
          <w:rFonts w:ascii="Times New Roman" w:hAnsi="Times New Roman"/>
          <w:sz w:val="28"/>
          <w:szCs w:val="28"/>
        </w:rPr>
        <w:t>в вариативную</w:t>
      </w:r>
      <w:r w:rsidRPr="002A5CD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часть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Блока </w:t>
      </w:r>
      <w:r w:rsidRPr="002A5CDC">
        <w:rPr>
          <w:rFonts w:ascii="Times New Roman" w:hAnsi="Times New Roman"/>
          <w:sz w:val="28"/>
          <w:szCs w:val="28"/>
        </w:rPr>
        <w:t>1 ООП по направлению «Подготовка служителей и религиозного персонала православного вероисповедания»  и изучается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на протяжении 1 семестра 1 курса. Является обязательной дисциплиной</w:t>
      </w:r>
      <w:r w:rsidRPr="002A5CDC">
        <w:rPr>
          <w:rFonts w:ascii="Times New Roman" w:hAnsi="Times New Roman"/>
          <w:spacing w:val="-6"/>
          <w:sz w:val="28"/>
          <w:szCs w:val="28"/>
        </w:rPr>
        <w:t>. Курс «</w:t>
      </w:r>
      <w:r w:rsidRPr="002A5CDC">
        <w:rPr>
          <w:rFonts w:ascii="Times New Roman" w:hAnsi="Times New Roman"/>
          <w:b/>
          <w:i/>
          <w:spacing w:val="-6"/>
          <w:sz w:val="28"/>
          <w:szCs w:val="28"/>
        </w:rPr>
        <w:t>Введение в специальность</w:t>
      </w:r>
      <w:r w:rsidRPr="002A5CDC">
        <w:rPr>
          <w:rFonts w:ascii="Times New Roman" w:hAnsi="Times New Roman"/>
          <w:spacing w:val="-6"/>
          <w:sz w:val="28"/>
          <w:szCs w:val="28"/>
        </w:rPr>
        <w:t>» является одним из предметов, определяющих профессиональную подготовку будущих пастырей.</w:t>
      </w:r>
    </w:p>
    <w:p w:rsidR="00064585" w:rsidRPr="002A5CDC" w:rsidRDefault="00064585" w:rsidP="00800E6E">
      <w:pPr>
        <w:pStyle w:val="a"/>
        <w:rPr>
          <w:rFonts w:ascii="Times New Roman" w:hAnsi="Times New Roman"/>
          <w:b/>
          <w:i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Данная дисциплина методологически и содержательно связана со следующими дисциплинами ООП: </w:t>
      </w:r>
      <w:r w:rsidRPr="002A5CDC">
        <w:rPr>
          <w:rFonts w:ascii="Times New Roman" w:hAnsi="Times New Roman"/>
          <w:b/>
          <w:i/>
          <w:sz w:val="28"/>
          <w:szCs w:val="28"/>
        </w:rPr>
        <w:t>«Догматическое богословие», «История Западных исповеданий и сравнительное богословие», «История нехристианских религий», «Новые религиозные движения (сектоведение)», «Новейшая история западных исповеданий».</w:t>
      </w:r>
    </w:p>
    <w:p w:rsidR="00064585" w:rsidRPr="002A5CDC" w:rsidRDefault="00064585" w:rsidP="00BB1AE1">
      <w:pPr>
        <w:pStyle w:val="BodyText"/>
        <w:spacing w:line="321" w:lineRule="exact"/>
        <w:ind w:left="551" w:right="56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Освоение данной дисциплины необходимо:</w:t>
      </w:r>
    </w:p>
    <w:p w:rsidR="00064585" w:rsidRPr="002A5CDC" w:rsidRDefault="00064585" w:rsidP="00997BE1">
      <w:pPr>
        <w:pStyle w:val="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для успешного прохождения практики (Б.2),</w:t>
      </w:r>
    </w:p>
    <w:p w:rsidR="00064585" w:rsidRPr="002A5CDC" w:rsidRDefault="00064585" w:rsidP="00997BE1">
      <w:pPr>
        <w:pStyle w:val="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итоговой государственной аттестации (Б.3),</w:t>
      </w:r>
    </w:p>
    <w:p w:rsidR="00064585" w:rsidRPr="002A5CDC" w:rsidRDefault="00064585" w:rsidP="00997BE1">
      <w:pPr>
        <w:pStyle w:val="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формирования разносторонних теологических знаний.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CDC">
        <w:rPr>
          <w:rFonts w:ascii="Times New Roman" w:hAnsi="Times New Roman"/>
          <w:b/>
          <w:spacing w:val="-3"/>
          <w:sz w:val="28"/>
          <w:szCs w:val="28"/>
        </w:rPr>
        <w:t xml:space="preserve">3. Компетенции </w:t>
      </w:r>
      <w:r w:rsidRPr="002A5CDC">
        <w:rPr>
          <w:rFonts w:ascii="Times New Roman" w:hAnsi="Times New Roman"/>
          <w:b/>
          <w:sz w:val="28"/>
          <w:szCs w:val="28"/>
        </w:rPr>
        <w:t xml:space="preserve">обучающегося, </w:t>
      </w:r>
      <w:r w:rsidRPr="002A5CDC">
        <w:rPr>
          <w:rFonts w:ascii="Times New Roman" w:hAnsi="Times New Roman"/>
          <w:b/>
          <w:spacing w:val="-3"/>
          <w:sz w:val="28"/>
          <w:szCs w:val="28"/>
        </w:rPr>
        <w:t xml:space="preserve">формируемые </w:t>
      </w:r>
      <w:r w:rsidRPr="002A5CDC">
        <w:rPr>
          <w:rFonts w:ascii="Times New Roman" w:hAnsi="Times New Roman"/>
          <w:b/>
          <w:sz w:val="28"/>
          <w:szCs w:val="28"/>
        </w:rPr>
        <w:t xml:space="preserve">в </w:t>
      </w:r>
      <w:r w:rsidRPr="002A5CDC">
        <w:rPr>
          <w:rFonts w:ascii="Times New Roman" w:hAnsi="Times New Roman"/>
          <w:b/>
          <w:spacing w:val="-4"/>
          <w:sz w:val="28"/>
          <w:szCs w:val="28"/>
        </w:rPr>
        <w:t>результате</w:t>
      </w:r>
      <w:r w:rsidRPr="002A5CDC">
        <w:rPr>
          <w:rFonts w:ascii="Times New Roman" w:hAnsi="Times New Roman"/>
          <w:b/>
          <w:spacing w:val="17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sz w:val="28"/>
          <w:szCs w:val="28"/>
        </w:rPr>
        <w:t>освоения дисциплины</w:t>
      </w:r>
      <w:r w:rsidRPr="002A5CD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sz w:val="28"/>
          <w:szCs w:val="28"/>
        </w:rPr>
        <w:t>«</w:t>
      </w:r>
      <w:r w:rsidRPr="002A5CDC">
        <w:rPr>
          <w:rFonts w:ascii="Times New Roman" w:hAnsi="Times New Roman"/>
          <w:b/>
          <w:i/>
          <w:sz w:val="28"/>
          <w:szCs w:val="28"/>
        </w:rPr>
        <w:t>Введение в специальность</w:t>
      </w:r>
      <w:r w:rsidRPr="002A5CDC">
        <w:rPr>
          <w:rFonts w:ascii="Times New Roman" w:hAnsi="Times New Roman"/>
          <w:b/>
          <w:sz w:val="28"/>
          <w:szCs w:val="28"/>
        </w:rPr>
        <w:t>».</w:t>
      </w: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Данная дисциплина способствует формированию</w:t>
      </w:r>
      <w:r w:rsidRPr="002A5CDC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следующих компетенций, предусмотренных ФГОС ВО по  направлению</w:t>
      </w:r>
      <w:r w:rsidRPr="002A5CD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подготовки </w:t>
      </w:r>
      <w:r w:rsidRPr="002A5CDC">
        <w:rPr>
          <w:rFonts w:ascii="Times New Roman" w:hAnsi="Times New Roman"/>
          <w:spacing w:val="-3"/>
          <w:sz w:val="28"/>
          <w:szCs w:val="28"/>
        </w:rPr>
        <w:t>«Теология»: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i/>
          <w:sz w:val="28"/>
          <w:szCs w:val="28"/>
        </w:rPr>
      </w:pPr>
      <w:r w:rsidRPr="002A5CDC">
        <w:rPr>
          <w:rFonts w:ascii="Times New Roman" w:hAnsi="Times New Roman"/>
          <w:b/>
          <w:i/>
          <w:spacing w:val="14"/>
          <w:sz w:val="28"/>
          <w:szCs w:val="28"/>
        </w:rPr>
        <w:t xml:space="preserve">а) </w:t>
      </w:r>
      <w:r w:rsidRPr="002A5CDC">
        <w:rPr>
          <w:rFonts w:ascii="Times New Roman" w:hAnsi="Times New Roman"/>
          <w:b/>
          <w:i/>
          <w:spacing w:val="26"/>
          <w:sz w:val="28"/>
          <w:szCs w:val="28"/>
        </w:rPr>
        <w:t xml:space="preserve">общекультурные </w:t>
      </w:r>
      <w:r w:rsidRPr="002A5CDC">
        <w:rPr>
          <w:rFonts w:ascii="Times New Roman" w:hAnsi="Times New Roman"/>
          <w:b/>
          <w:i/>
          <w:sz w:val="28"/>
          <w:szCs w:val="28"/>
        </w:rPr>
        <w:t>(</w:t>
      </w:r>
      <w:r w:rsidRPr="002A5CDC">
        <w:rPr>
          <w:rFonts w:ascii="Times New Roman" w:hAnsi="Times New Roman"/>
          <w:b/>
          <w:i/>
          <w:spacing w:val="13"/>
          <w:sz w:val="28"/>
          <w:szCs w:val="28"/>
        </w:rPr>
        <w:t>ОК</w:t>
      </w:r>
      <w:r w:rsidRPr="002A5CDC">
        <w:rPr>
          <w:rFonts w:ascii="Times New Roman" w:hAnsi="Times New Roman"/>
          <w:b/>
          <w:i/>
          <w:sz w:val="28"/>
          <w:szCs w:val="28"/>
        </w:rPr>
        <w:t>):</w:t>
      </w:r>
    </w:p>
    <w:p w:rsidR="00064585" w:rsidRPr="002A5CDC" w:rsidRDefault="00064585" w:rsidP="00997BE1">
      <w:pPr>
        <w:pStyle w:val="a"/>
        <w:numPr>
          <w:ilvl w:val="0"/>
          <w:numId w:val="16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способность использовать основы теологических знаний в</w:t>
      </w:r>
      <w:r w:rsidRPr="002A5CD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процессе духовно-нравственного развития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(ОК-10);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i/>
          <w:sz w:val="28"/>
          <w:szCs w:val="28"/>
        </w:rPr>
      </w:pPr>
      <w:r w:rsidRPr="002A5CDC">
        <w:rPr>
          <w:rFonts w:ascii="Times New Roman" w:hAnsi="Times New Roman"/>
          <w:b/>
          <w:i/>
          <w:spacing w:val="14"/>
          <w:sz w:val="28"/>
          <w:szCs w:val="28"/>
        </w:rPr>
        <w:t xml:space="preserve">б) </w:t>
      </w:r>
      <w:r w:rsidRPr="002A5CDC">
        <w:rPr>
          <w:rFonts w:ascii="Times New Roman" w:hAnsi="Times New Roman"/>
          <w:b/>
          <w:i/>
          <w:spacing w:val="26"/>
          <w:sz w:val="28"/>
          <w:szCs w:val="28"/>
        </w:rPr>
        <w:t xml:space="preserve">общепрофессиональные </w:t>
      </w:r>
      <w:r w:rsidRPr="002A5CDC">
        <w:rPr>
          <w:rFonts w:ascii="Times New Roman" w:hAnsi="Times New Roman"/>
          <w:b/>
          <w:i/>
          <w:sz w:val="28"/>
          <w:szCs w:val="28"/>
        </w:rPr>
        <w:t>(</w:t>
      </w:r>
      <w:r w:rsidRPr="002A5CDC">
        <w:rPr>
          <w:rFonts w:ascii="Times New Roman" w:hAnsi="Times New Roman"/>
          <w:b/>
          <w:i/>
          <w:spacing w:val="21"/>
          <w:sz w:val="28"/>
          <w:szCs w:val="28"/>
        </w:rPr>
        <w:t>ОПК):</w:t>
      </w:r>
    </w:p>
    <w:p w:rsidR="00064585" w:rsidRPr="002A5CDC" w:rsidRDefault="00064585" w:rsidP="00997BE1">
      <w:pPr>
        <w:pStyle w:val="a"/>
        <w:numPr>
          <w:ilvl w:val="0"/>
          <w:numId w:val="15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способность решать стандартные задачи</w:t>
      </w:r>
      <w:r w:rsidRPr="002A5CD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профессиональной деятельности теолога на основе информационной и библиографической культуры с применением</w:t>
      </w:r>
      <w:r w:rsidRPr="002A5CDC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информационно- коммуникационных технологий и с учетом основных</w:t>
      </w:r>
      <w:r w:rsidRPr="002A5CD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требований информационной безопасности</w:t>
      </w:r>
      <w:r w:rsidRPr="002A5C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(ОПК-1);</w:t>
      </w:r>
    </w:p>
    <w:p w:rsidR="00064585" w:rsidRPr="002A5CDC" w:rsidRDefault="00064585" w:rsidP="00997BE1">
      <w:pPr>
        <w:pStyle w:val="a"/>
        <w:numPr>
          <w:ilvl w:val="0"/>
          <w:numId w:val="15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способность использовать базовые знания в области теологии</w:t>
      </w:r>
      <w:r w:rsidRPr="002A5CDC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при решении профессиональных задач</w:t>
      </w:r>
      <w:r w:rsidRPr="002A5CD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(ОПК-2);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i/>
          <w:sz w:val="28"/>
          <w:szCs w:val="28"/>
        </w:rPr>
      </w:pPr>
      <w:r w:rsidRPr="002A5CDC">
        <w:rPr>
          <w:rFonts w:ascii="Times New Roman" w:hAnsi="Times New Roman"/>
          <w:b/>
          <w:i/>
          <w:spacing w:val="14"/>
          <w:sz w:val="28"/>
          <w:szCs w:val="28"/>
        </w:rPr>
        <w:t xml:space="preserve">в) </w:t>
      </w:r>
      <w:r w:rsidRPr="002A5CDC">
        <w:rPr>
          <w:rFonts w:ascii="Times New Roman" w:hAnsi="Times New Roman"/>
          <w:b/>
          <w:i/>
          <w:spacing w:val="26"/>
          <w:sz w:val="28"/>
          <w:szCs w:val="28"/>
        </w:rPr>
        <w:t xml:space="preserve">профессиональные </w:t>
      </w:r>
      <w:r w:rsidRPr="002A5CDC">
        <w:rPr>
          <w:rFonts w:ascii="Times New Roman" w:hAnsi="Times New Roman"/>
          <w:b/>
          <w:i/>
          <w:sz w:val="28"/>
          <w:szCs w:val="28"/>
        </w:rPr>
        <w:t>(</w:t>
      </w:r>
      <w:r w:rsidRPr="002A5CDC">
        <w:rPr>
          <w:rFonts w:ascii="Times New Roman" w:hAnsi="Times New Roman"/>
          <w:b/>
          <w:i/>
          <w:spacing w:val="18"/>
          <w:sz w:val="28"/>
          <w:szCs w:val="28"/>
        </w:rPr>
        <w:t>ПК):</w:t>
      </w:r>
    </w:p>
    <w:p w:rsidR="00064585" w:rsidRPr="002A5CDC" w:rsidRDefault="00064585" w:rsidP="00997BE1">
      <w:pPr>
        <w:pStyle w:val="a"/>
        <w:numPr>
          <w:ilvl w:val="0"/>
          <w:numId w:val="14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способность использовать знание основных разделов теологии и</w:t>
      </w:r>
      <w:r w:rsidRPr="002A5CD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их взаимосвязь, собирать, систематизировать и</w:t>
      </w:r>
      <w:r w:rsidRPr="002A5CD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анализировать информацию по теме исследования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(ПК-1);</w:t>
      </w:r>
    </w:p>
    <w:p w:rsidR="00064585" w:rsidRPr="002A5CDC" w:rsidRDefault="00064585" w:rsidP="00997BE1">
      <w:pPr>
        <w:pStyle w:val="a"/>
        <w:numPr>
          <w:ilvl w:val="0"/>
          <w:numId w:val="14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готовность применять основные принципы и методы</w:t>
      </w:r>
      <w:r w:rsidRPr="002A5C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научно- богословских исследований, учитывая единство теологического</w:t>
      </w:r>
      <w:r w:rsidRPr="002A5CDC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знания (ПК-2);</w:t>
      </w:r>
    </w:p>
    <w:p w:rsidR="00064585" w:rsidRPr="002A5CDC" w:rsidRDefault="00064585" w:rsidP="00997BE1">
      <w:pPr>
        <w:pStyle w:val="a"/>
        <w:numPr>
          <w:ilvl w:val="0"/>
          <w:numId w:val="14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готовность выделять теологическую проблематику</w:t>
      </w:r>
      <w:r w:rsidRPr="002A5CDC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в междисциплинарных исследованиях (ПК-3);</w:t>
      </w:r>
    </w:p>
    <w:p w:rsidR="00064585" w:rsidRPr="002A5CDC" w:rsidRDefault="00064585" w:rsidP="00997BE1">
      <w:pPr>
        <w:pStyle w:val="a"/>
        <w:numPr>
          <w:ilvl w:val="0"/>
          <w:numId w:val="14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способностью оформлять и вводить в научный оборот</w:t>
      </w:r>
      <w:r w:rsidRPr="002A5CD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полученные результаты (ПК-4);</w:t>
      </w:r>
    </w:p>
    <w:p w:rsidR="00064585" w:rsidRPr="002A5CDC" w:rsidRDefault="00064585" w:rsidP="00997BE1">
      <w:pPr>
        <w:pStyle w:val="a"/>
        <w:numPr>
          <w:ilvl w:val="0"/>
          <w:numId w:val="14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способность вести соответствующую учебную,</w:t>
      </w:r>
      <w:r w:rsidRPr="002A5CD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воспитательную, просветительскую деятельность в образовательных и</w:t>
      </w:r>
      <w:r w:rsidRPr="002A5CD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просветительских организациях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(ПК-6);</w:t>
      </w:r>
    </w:p>
    <w:p w:rsidR="00064585" w:rsidRPr="002A5CDC" w:rsidRDefault="00064585" w:rsidP="00997BE1">
      <w:pPr>
        <w:pStyle w:val="a"/>
        <w:numPr>
          <w:ilvl w:val="0"/>
          <w:numId w:val="14"/>
        </w:numPr>
        <w:ind w:left="1134" w:hanging="425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способность использовать полученные теологические знания</w:t>
      </w:r>
      <w:r w:rsidRPr="002A5CD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при организации работы в коллективе в процессе решения</w:t>
      </w:r>
      <w:r w:rsidRPr="002A5CD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задач профессиональной деятельности теолога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(ПК-10).</w:t>
      </w:r>
    </w:p>
    <w:p w:rsidR="00064585" w:rsidRPr="002A5CDC" w:rsidRDefault="00064585" w:rsidP="00E75D18">
      <w:pPr>
        <w:pStyle w:val="a"/>
        <w:ind w:left="1134" w:hanging="425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 результате освоения дисциплины обучающийся</w:t>
      </w:r>
      <w:r w:rsidRPr="002A5C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должен:</w:t>
      </w: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Знать:</w:t>
      </w:r>
    </w:p>
    <w:p w:rsidR="00064585" w:rsidRPr="002A5CDC" w:rsidRDefault="00064585" w:rsidP="00085167">
      <w:pPr>
        <w:pStyle w:val="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базовые категории и понятия различных теологических систем;</w:t>
      </w:r>
    </w:p>
    <w:p w:rsidR="00064585" w:rsidRPr="002A5CDC" w:rsidRDefault="00064585" w:rsidP="00085167">
      <w:pPr>
        <w:pStyle w:val="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основные исторические этапы и особенности развития теологии.</w:t>
      </w:r>
    </w:p>
    <w:p w:rsidR="00064585" w:rsidRPr="002A5CDC" w:rsidRDefault="00064585" w:rsidP="00085167">
      <w:pPr>
        <w:pStyle w:val="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основные этапы исторического и духовного развития и деградации теологической и религиозной мысли;</w:t>
      </w:r>
    </w:p>
    <w:p w:rsidR="00064585" w:rsidRPr="002A5CDC" w:rsidRDefault="00064585" w:rsidP="00085167">
      <w:pPr>
        <w:pStyle w:val="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специфику богословского научного знания в целом, его положении в системе академического знания; </w:t>
      </w:r>
    </w:p>
    <w:p w:rsidR="00064585" w:rsidRPr="002A5CDC" w:rsidRDefault="00064585" w:rsidP="00085167">
      <w:pPr>
        <w:pStyle w:val="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предмет и метод богословского научного знания и его принципиальное отличие от философии, религиоведения и истории;</w:t>
      </w: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Уметь:</w:t>
      </w:r>
    </w:p>
    <w:p w:rsidR="00064585" w:rsidRPr="002A5CDC" w:rsidRDefault="00064585" w:rsidP="00085167">
      <w:pPr>
        <w:pStyle w:val="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использовать основные приемы сопоставительного анализа различных мировоззренческих позиций и концепций. </w:t>
      </w:r>
    </w:p>
    <w:p w:rsidR="00064585" w:rsidRPr="002A5CDC" w:rsidRDefault="00064585" w:rsidP="00085167">
      <w:pPr>
        <w:pStyle w:val="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устанавливать связь между духовнорелигиозными концепциями и соответствующими жизненными (практическими, поведенческими) позициями верующих и их объединений. </w:t>
      </w:r>
    </w:p>
    <w:p w:rsidR="00064585" w:rsidRPr="002A5CDC" w:rsidRDefault="00064585" w:rsidP="00085167">
      <w:pPr>
        <w:pStyle w:val="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определять место, позицию и значение конкретного религиозного течения в контексте мировой религиозно-философской науки. </w:t>
      </w:r>
    </w:p>
    <w:p w:rsidR="00064585" w:rsidRPr="002A5CDC" w:rsidRDefault="00064585" w:rsidP="00085167">
      <w:pPr>
        <w:pStyle w:val="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пользоваться основными навыками религиозно-философского анализа социокультурной и духовной действительности.</w:t>
      </w:r>
    </w:p>
    <w:p w:rsidR="00064585" w:rsidRPr="002A5CDC" w:rsidRDefault="00064585" w:rsidP="00085167">
      <w:pPr>
        <w:pStyle w:val="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применить полученные основы богословского знания в дальнейшем обучении учитывая, специфику различных отделов богословия, философии и этики;</w:t>
      </w:r>
    </w:p>
    <w:p w:rsidR="00064585" w:rsidRPr="002A5CDC" w:rsidRDefault="00064585" w:rsidP="00085167">
      <w:pPr>
        <w:pStyle w:val="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использовать полученные знания в профессиональной</w:t>
      </w:r>
      <w:r w:rsidRPr="002A5CD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пастырской деятельности;</w:t>
      </w:r>
    </w:p>
    <w:p w:rsidR="00064585" w:rsidRPr="002A5CDC" w:rsidRDefault="00064585" w:rsidP="00085167">
      <w:pPr>
        <w:pStyle w:val="a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применять технологии коммуникации в межличностном</w:t>
      </w:r>
      <w:r w:rsidRPr="002A5C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общении.</w:t>
      </w: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Владеть:</w:t>
      </w:r>
    </w:p>
    <w:p w:rsidR="00064585" w:rsidRPr="002A5CDC" w:rsidRDefault="00064585" w:rsidP="00085167">
      <w:pPr>
        <w:pStyle w:val="a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богословской и философской терминологией,</w:t>
      </w:r>
      <w:r w:rsidRPr="002A5CD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навыками апологетических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дискуссий;</w:t>
      </w:r>
    </w:p>
    <w:p w:rsidR="00064585" w:rsidRPr="002A5CDC" w:rsidRDefault="00064585" w:rsidP="00085167">
      <w:pPr>
        <w:pStyle w:val="a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технологиями приобретения, использования и обновления</w:t>
      </w:r>
      <w:r w:rsidRPr="002A5C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знаний;</w:t>
      </w:r>
    </w:p>
    <w:p w:rsidR="00064585" w:rsidRPr="002A5CDC" w:rsidRDefault="00064585" w:rsidP="00085167">
      <w:pPr>
        <w:pStyle w:val="a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навыками рефлексии, самооценки,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самоконтроля.</w:t>
      </w:r>
    </w:p>
    <w:p w:rsidR="00064585" w:rsidRPr="00800E6E" w:rsidRDefault="00064585" w:rsidP="00800E6E">
      <w:pPr>
        <w:pStyle w:val="a"/>
        <w:sectPr w:rsidR="00064585" w:rsidRPr="00800E6E">
          <w:footerReference w:type="default" r:id="rId9"/>
          <w:pgSz w:w="11910" w:h="16840"/>
          <w:pgMar w:top="1060" w:right="740" w:bottom="900" w:left="1600" w:header="0" w:footer="717" w:gutter="0"/>
          <w:cols w:space="720"/>
        </w:sectPr>
      </w:pPr>
    </w:p>
    <w:p w:rsidR="00064585" w:rsidRPr="00F16DD1" w:rsidRDefault="00064585" w:rsidP="00800E6E">
      <w:pPr>
        <w:pStyle w:val="Heading1"/>
        <w:jc w:val="center"/>
        <w:rPr>
          <w:lang w:val="ru-RU"/>
        </w:rPr>
      </w:pPr>
      <w:r w:rsidRPr="00F16DD1">
        <w:rPr>
          <w:lang w:val="ru-RU"/>
        </w:rPr>
        <w:t>4. Структура и содержание дисциплины</w:t>
      </w:r>
      <w:r w:rsidRPr="00F16DD1">
        <w:rPr>
          <w:spacing w:val="-3"/>
          <w:lang w:val="ru-RU"/>
        </w:rPr>
        <w:t xml:space="preserve"> (модуля).</w:t>
      </w:r>
    </w:p>
    <w:p w:rsidR="00064585" w:rsidRPr="00F16DD1" w:rsidRDefault="00064585" w:rsidP="00800E6E">
      <w:pPr>
        <w:pStyle w:val="Heading2"/>
        <w:jc w:val="center"/>
        <w:rPr>
          <w:i w:val="0"/>
          <w:lang w:val="ru-RU"/>
        </w:rPr>
      </w:pPr>
      <w:r w:rsidRPr="00F16DD1">
        <w:rPr>
          <w:i w:val="0"/>
          <w:lang w:val="ru-RU"/>
        </w:rPr>
        <w:t>4.1 Структура дисциплины</w:t>
      </w:r>
      <w:r w:rsidRPr="00F16DD1">
        <w:rPr>
          <w:i w:val="0"/>
          <w:spacing w:val="-7"/>
          <w:lang w:val="ru-RU"/>
        </w:rPr>
        <w:t xml:space="preserve"> </w:t>
      </w:r>
      <w:r w:rsidRPr="00F16DD1">
        <w:rPr>
          <w:i w:val="0"/>
          <w:spacing w:val="-3"/>
          <w:lang w:val="ru-RU"/>
        </w:rPr>
        <w:t>(модуля).</w:t>
      </w:r>
    </w:p>
    <w:p w:rsidR="00064585" w:rsidRDefault="00064585" w:rsidP="004B2DDC">
      <w:pPr>
        <w:pStyle w:val="a"/>
        <w:jc w:val="center"/>
      </w:pPr>
      <w:r w:rsidRPr="00800E6E">
        <w:t xml:space="preserve">Общая </w:t>
      </w:r>
      <w:r w:rsidRPr="00800E6E">
        <w:rPr>
          <w:spacing w:val="-3"/>
        </w:rPr>
        <w:t xml:space="preserve">трудоемкость </w:t>
      </w:r>
      <w:r w:rsidRPr="00800E6E">
        <w:t>дисциплины составляет 2 зачетные единицы (72 часа).</w:t>
      </w:r>
    </w:p>
    <w:p w:rsidR="00064585" w:rsidRDefault="00064585" w:rsidP="00800E6E">
      <w:pPr>
        <w:pStyle w:val="a"/>
      </w:pPr>
    </w:p>
    <w:p w:rsidR="00064585" w:rsidRPr="00800E6E" w:rsidRDefault="00064585" w:rsidP="00800E6E">
      <w:pPr>
        <w:pStyle w:val="a"/>
      </w:pPr>
    </w:p>
    <w:p w:rsidR="00064585" w:rsidRPr="00800E6E" w:rsidRDefault="00064585" w:rsidP="00800E6E">
      <w:pPr>
        <w:pStyle w:val="a"/>
      </w:pPr>
    </w:p>
    <w:tbl>
      <w:tblPr>
        <w:tblW w:w="14884" w:type="dxa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5477"/>
        <w:gridCol w:w="566"/>
        <w:gridCol w:w="852"/>
        <w:gridCol w:w="618"/>
        <w:gridCol w:w="851"/>
        <w:gridCol w:w="708"/>
        <w:gridCol w:w="851"/>
        <w:gridCol w:w="3969"/>
      </w:tblGrid>
      <w:tr w:rsidR="00064585" w:rsidRPr="002A5CDC" w:rsidTr="004B2DDC">
        <w:trPr>
          <w:trHeight w:hRule="exact" w:val="166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Раздел</w:t>
            </w:r>
            <w:r w:rsidRPr="001D55B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дисциплины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Семестр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Неделя</w:t>
            </w:r>
            <w:r w:rsidRPr="001D55B2">
              <w:rPr>
                <w:rFonts w:ascii="Times New Roman" w:hAnsi="Times New Roman"/>
                <w:spacing w:val="3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семестра</w:t>
            </w:r>
          </w:p>
        </w:tc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Виды учебной</w:t>
            </w:r>
            <w:r w:rsidRPr="001D55B2">
              <w:rPr>
                <w:rFonts w:ascii="Times New Roman" w:hAnsi="Times New Roman"/>
                <w:spacing w:val="-11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 xml:space="preserve">работы, включая самостоятельную работу </w:t>
            </w:r>
            <w:r w:rsidRPr="001D55B2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студентов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и трудоемкость</w:t>
            </w:r>
            <w:r w:rsidRPr="001D55B2">
              <w:rPr>
                <w:rFonts w:ascii="Times New Roman" w:hAnsi="Times New Roman"/>
                <w:spacing w:val="-19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(в</w:t>
            </w: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часах)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Формы текущего</w:t>
            </w:r>
            <w:r w:rsidRPr="001D55B2">
              <w:rPr>
                <w:rFonts w:ascii="Times New Roman" w:hAnsi="Times New Roman"/>
                <w:spacing w:val="-17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контроля успеваемости (по</w:t>
            </w:r>
            <w:r w:rsidRPr="001D55B2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неделям семестра)</w:t>
            </w:r>
          </w:p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Формы</w:t>
            </w:r>
            <w:r w:rsidRPr="001D55B2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промежуточной аттестации (по</w:t>
            </w:r>
            <w:r w:rsidRPr="001D55B2">
              <w:rPr>
                <w:rFonts w:ascii="Times New Roman" w:hAnsi="Times New Roman"/>
                <w:spacing w:val="2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семестрам)</w:t>
            </w:r>
          </w:p>
        </w:tc>
      </w:tr>
      <w:tr w:rsidR="00064585" w:rsidRPr="00800E6E" w:rsidTr="00F36DD3">
        <w:trPr>
          <w:trHeight w:hRule="exact" w:val="20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Лекции</w:t>
            </w:r>
            <w:r w:rsidRPr="001D55B2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(час.)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Практические</w:t>
            </w:r>
            <w:r w:rsidRPr="001D55B2">
              <w:rPr>
                <w:rFonts w:ascii="Times New Roman" w:hAnsi="Times New Roman"/>
                <w:spacing w:val="-57"/>
                <w:sz w:val="24"/>
                <w:szCs w:val="28"/>
              </w:rPr>
              <w:t xml:space="preserve">    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занятия</w:t>
            </w:r>
            <w:r w:rsidRPr="001D55B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(час.)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4585" w:rsidRPr="001D55B2" w:rsidRDefault="00064585" w:rsidP="00F36DD3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СРС (час.)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4585" w:rsidRPr="001D55B2" w:rsidRDefault="00064585" w:rsidP="00F36DD3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8"/>
              </w:rPr>
              <w:t>Всего</w:t>
            </w:r>
            <w:r w:rsidRPr="001D55B2">
              <w:rPr>
                <w:rFonts w:ascii="Times New Roman" w:hAnsi="Times New Roman"/>
                <w:spacing w:val="55"/>
                <w:sz w:val="24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8"/>
              </w:rPr>
              <w:t>(час.)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585" w:rsidRPr="00800E6E" w:rsidTr="00F36DD3">
        <w:trPr>
          <w:trHeight w:hRule="exact"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Введение в предмет.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64585" w:rsidRPr="00800E6E" w:rsidTr="00F36DD3">
        <w:trPr>
          <w:trHeight w:hRule="exact" w:val="7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Место теологии в общественном и личном сознании.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 на</w:t>
            </w:r>
            <w:r w:rsidRPr="001D55B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4B2DDC" w:rsidTr="00F36DD3">
        <w:trPr>
          <w:trHeight w:hRule="exact" w:val="8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Типологизация теологий, религий и мировоззрений.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64585" w:rsidRPr="004B2DDC" w:rsidTr="00F36DD3">
        <w:trPr>
          <w:trHeight w:hRule="exact"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иудаизма.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 на</w:t>
            </w:r>
            <w:r w:rsidRPr="001D55B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F36DD3">
        <w:trPr>
          <w:trHeight w:hRule="exact" w:val="10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индуизма и буддизма.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Доклады на</w:t>
            </w:r>
            <w:r w:rsidRPr="001D55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F36DD3">
        <w:trPr>
          <w:trHeight w:hRule="exact"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христианства.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Доклады на</w:t>
            </w:r>
            <w:r w:rsidRPr="001D55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F36DD3">
        <w:trPr>
          <w:trHeight w:hRule="exact" w:val="7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Раннехристианская, православная и католическая теология.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Доклады на</w:t>
            </w:r>
            <w:r w:rsidRPr="001D55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F36DD3">
        <w:trPr>
          <w:trHeight w:hRule="exact" w:val="8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святителя Иоанна Дамаскина и Григория Паламы.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 на</w:t>
            </w:r>
            <w:r w:rsidRPr="001D55B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F36DD3">
        <w:trPr>
          <w:trHeight w:hRule="exact" w:val="10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Протестантская, неопротестантская и светская теология.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 на</w:t>
            </w:r>
            <w:r w:rsidRPr="001D55B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F36DD3">
        <w:trPr>
          <w:trHeight w:hRule="exact"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ислама.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 на</w:t>
            </w:r>
            <w:r w:rsidRPr="001D55B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F36DD3">
        <w:trPr>
          <w:trHeight w:hRule="exact" w:val="14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Л. Толстого, К. Циолковского, С. Рериха, современная языческая, восточная и неовосточная теология в России. Сатанизм.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36DD3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Доклады на</w:t>
            </w:r>
            <w:r w:rsidRPr="001D55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4B2DDC">
        <w:trPr>
          <w:trHeight w:hRule="exact" w:val="8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B2DDC">
            <w:pPr>
              <w:pStyle w:val="a"/>
              <w:ind w:left="113"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Проблемы светской теологии на современном этапе.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Устный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опрос на</w:t>
            </w:r>
            <w:r w:rsidRPr="001D55B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</w:tr>
      <w:tr w:rsidR="00064585" w:rsidRPr="00800E6E" w:rsidTr="004B2DDC">
        <w:trPr>
          <w:trHeight w:hRule="exact"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D55B2">
              <w:rPr>
                <w:rFonts w:ascii="Times New Roman" w:hAnsi="Times New Roman"/>
                <w:b/>
                <w:i/>
                <w:spacing w:val="-3"/>
                <w:sz w:val="28"/>
                <w:szCs w:val="24"/>
              </w:rPr>
              <w:t>Промежуточная</w:t>
            </w:r>
            <w:r w:rsidRPr="001D55B2">
              <w:rPr>
                <w:rFonts w:ascii="Times New Roman" w:hAnsi="Times New Roman"/>
                <w:b/>
                <w:i/>
                <w:spacing w:val="3"/>
                <w:sz w:val="28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b/>
                <w:i/>
                <w:sz w:val="28"/>
                <w:szCs w:val="24"/>
              </w:rPr>
              <w:t>аттестация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406B62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5B2">
              <w:rPr>
                <w:rFonts w:ascii="Times New Roman" w:hAnsi="Times New Roman"/>
                <w:b/>
                <w:i/>
                <w:sz w:val="28"/>
                <w:szCs w:val="24"/>
              </w:rPr>
              <w:t>зачет</w:t>
            </w:r>
          </w:p>
        </w:tc>
      </w:tr>
      <w:tr w:rsidR="00064585" w:rsidRPr="00800E6E" w:rsidTr="004B2DDC">
        <w:trPr>
          <w:trHeight w:hRule="exact" w:val="5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b/>
                <w:sz w:val="28"/>
                <w:szCs w:val="24"/>
              </w:rPr>
            </w:pPr>
            <w:r w:rsidRPr="001D55B2">
              <w:rPr>
                <w:rFonts w:ascii="Times New Roman" w:hAnsi="Times New Roman"/>
                <w:b/>
                <w:i/>
                <w:sz w:val="28"/>
                <w:szCs w:val="24"/>
              </w:rPr>
              <w:t>Итого за 1</w:t>
            </w:r>
            <w:r w:rsidRPr="001D55B2">
              <w:rPr>
                <w:rFonts w:ascii="Times New Roman" w:hAnsi="Times New Roman"/>
                <w:b/>
                <w:i/>
                <w:spacing w:val="-16"/>
                <w:sz w:val="28"/>
                <w:szCs w:val="24"/>
              </w:rPr>
              <w:t xml:space="preserve"> </w:t>
            </w:r>
            <w:r w:rsidRPr="001D55B2">
              <w:rPr>
                <w:rFonts w:ascii="Times New Roman" w:hAnsi="Times New Roman"/>
                <w:b/>
                <w:i/>
                <w:sz w:val="28"/>
                <w:szCs w:val="24"/>
              </w:rPr>
              <w:t>семестр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F16DD1">
            <w:pPr>
              <w:pStyle w:val="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85" w:rsidRPr="001D55B2" w:rsidRDefault="00064585" w:rsidP="00800E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585" w:rsidRPr="00800E6E" w:rsidRDefault="00064585" w:rsidP="00800E6E">
      <w:pPr>
        <w:pStyle w:val="a"/>
      </w:pPr>
    </w:p>
    <w:p w:rsidR="00064585" w:rsidRDefault="00064585" w:rsidP="00800E6E">
      <w:pPr>
        <w:pStyle w:val="Heading2"/>
        <w:jc w:val="center"/>
        <w:rPr>
          <w:i w:val="0"/>
        </w:rPr>
      </w:pPr>
    </w:p>
    <w:p w:rsidR="00064585" w:rsidRPr="00800E6E" w:rsidRDefault="00064585" w:rsidP="00800E6E">
      <w:pPr>
        <w:pStyle w:val="Heading2"/>
        <w:jc w:val="center"/>
        <w:rPr>
          <w:i w:val="0"/>
        </w:rPr>
      </w:pPr>
      <w:r w:rsidRPr="00800E6E">
        <w:rPr>
          <w:i w:val="0"/>
        </w:rPr>
        <w:t>4.2. Содержание дисциплины (Тематически</w:t>
      </w:r>
      <w:r w:rsidRPr="00800E6E">
        <w:rPr>
          <w:i w:val="0"/>
          <w:spacing w:val="-4"/>
        </w:rPr>
        <w:t xml:space="preserve"> </w:t>
      </w:r>
      <w:r w:rsidRPr="00800E6E">
        <w:rPr>
          <w:i w:val="0"/>
        </w:rPr>
        <w:t>план):</w:t>
      </w:r>
    </w:p>
    <w:p w:rsidR="00064585" w:rsidRPr="00800E6E" w:rsidRDefault="00064585" w:rsidP="00800E6E">
      <w:pPr>
        <w:pStyle w:val="a"/>
        <w:rPr>
          <w:bCs/>
          <w:sz w:val="21"/>
          <w:szCs w:val="21"/>
        </w:rPr>
      </w:pPr>
    </w:p>
    <w:tbl>
      <w:tblPr>
        <w:tblW w:w="1485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3469"/>
        <w:gridCol w:w="10450"/>
      </w:tblGrid>
      <w:tr w:rsidR="00064585" w:rsidRPr="003E12F4" w:rsidTr="00085167">
        <w:trPr>
          <w:trHeight w:val="557"/>
        </w:trPr>
        <w:tc>
          <w:tcPr>
            <w:tcW w:w="931" w:type="dxa"/>
            <w:vAlign w:val="center"/>
          </w:tcPr>
          <w:p w:rsidR="00064585" w:rsidRPr="00BA77DA" w:rsidRDefault="00064585" w:rsidP="00BA77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1D55B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0450" w:type="dxa"/>
            <w:vAlign w:val="center"/>
          </w:tcPr>
          <w:p w:rsidR="00064585" w:rsidRPr="001D55B2" w:rsidRDefault="00064585" w:rsidP="00BA77DA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064585" w:rsidRPr="002A5CDC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Введение в предмет.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Понятие теологии, её объекта, предмета и места в системе научного знания. Структура теологических дисциплин. Система теологии. Междисциплинарные связи. </w:t>
            </w:r>
            <w:r w:rsidRPr="001D55B2">
              <w:rPr>
                <w:rFonts w:ascii="Times New Roman" w:hAnsi="Times New Roman"/>
                <w:spacing w:val="-1"/>
                <w:sz w:val="28"/>
                <w:szCs w:val="28"/>
              </w:rPr>
              <w:t>История становления теологии как науки.</w:t>
            </w:r>
            <w:r w:rsidRPr="001D5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585" w:rsidRPr="001D55B2" w:rsidRDefault="00064585" w:rsidP="001C19E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Современные проблемы и перспективы развития теологии. Модель специалиста. Основные требования к уровню подготовки специалиста теолога. </w:t>
            </w:r>
          </w:p>
        </w:tc>
      </w:tr>
      <w:tr w:rsidR="00064585" w:rsidRPr="003E12F4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r w:rsidRPr="001D55B2">
              <w:rPr>
                <w:rFonts w:ascii="Times New Roman" w:hAnsi="Times New Roman"/>
                <w:sz w:val="28"/>
                <w:szCs w:val="28"/>
              </w:rPr>
              <w:t>Место теологии в общественном и личном сознании.</w:t>
            </w:r>
            <w:bookmarkEnd w:id="1"/>
          </w:p>
        </w:tc>
        <w:tc>
          <w:tcPr>
            <w:tcW w:w="10450" w:type="dxa"/>
            <w:vAlign w:val="center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Общественное и личное сознание. Онтологическая сфера (жизнь и смерть, бытие и небытие, материя, пространство, время, вечность). Гносеологическая сфера (познание, идеал, разум). Правовая сфера (правовое регулирование, отношение к власти, социальным институтам). Нравственная сфера (добро и зло).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Религиозное самоопределение. Выбор веры и религии: сознательный, протестный, традиционный, выгодный, удобный. Воля к жизни. Мировоззрение. Самосознание. Свобода.</w:t>
            </w:r>
            <w:r w:rsidRPr="001D55B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64585" w:rsidRPr="002A5CDC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Типологизация теологий, религий и мировоззрений.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Основные исторические этапы формирования и развития религий, теологии, мировоззрений и философии: древний мир, средневековье, возрождение, просвещение, новое время, новейшее время.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Связь теологии и мировоззрения. Основные типы мировоззрений: теизм, деизм, натурализм, нигилизм, восточный мистицизм, «новый век».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Способы типологизации теологий и религий. Созидательные и деструктивные религии. Культуро-созидательные и государственно-образующие религии. </w:t>
            </w:r>
          </w:p>
        </w:tc>
      </w:tr>
      <w:tr w:rsidR="00064585" w:rsidRPr="00085167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иудаизма.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Общие теологические сведения. Священные книги. Основное содержание, духовное и социальное значение. Вероучение, культ и мистика иудаизма. Закон как основание иудаизма. Духовные, онтологические, гносеологические, антропологические, правовые,  этические и этнокультурные характеристики иудаизма.  Современные направления иудаизма.</w:t>
            </w:r>
          </w:p>
        </w:tc>
      </w:tr>
      <w:tr w:rsidR="00064585" w:rsidRPr="00BA77DA" w:rsidTr="00085167">
        <w:trPr>
          <w:trHeight w:val="3810"/>
        </w:trPr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буддизма и индуизма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Теологические этапы развития буддизма. Личность Будды. Священные книги. Буддийская община – санга. Вероучение, культ и мистика буддизма. Духовные, онтологические, гносеологические, антропологические, правовые,  этические и этнокультурные характеристики буддизма. Реинкарнация. Медитация и ее отличие от молитвы. Российский буддизм и необуддизм. Отношение буддизма к другим религиям. Буддийские секты – истоки, направления своей деятельности. 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Индуизм – основное содержание, духовное и социальное значение. 6Вероучение, культ и мистика индуизма. Духовные, онтологические, гносеологические, антропологические, правовые,  этические и этнокультурные характеристики индуизма.  Неоиндуизм.</w:t>
            </w:r>
          </w:p>
        </w:tc>
      </w:tr>
      <w:tr w:rsidR="00064585" w:rsidRPr="002A5CDC" w:rsidTr="00BA77DA">
        <w:trPr>
          <w:trHeight w:val="6236"/>
        </w:trPr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христианства.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Теологические этапы развития христианства. Личность Иисуса Христа. Источники об Иисусе Христе. Древнее христианство и Вселенская Церковь. Православие. Католицизм. Протестантизм. Неопротестантизм. Экуменизм. Ереси, расколы, секты. 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Духовно-нравственные основы христианства. Священное Предание и Священное Писание. Пресвятая Троица. Иисус Христос – Богочеловек, Сын Божий. Церковь – Богочеловеческий организм. Законность. Полнота. Таинства. Грех. Спасение.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Отношение христианства к праву, закону, государству, власти, семье, человеку. Понятие «ближний» в христианстве. 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Православная церковь. Вероучение, Символ веры, Соборы, влияние на государство и российские народности. Влияние на культуру, язык, традиции, письменность, календарь, нравственность, на самосознание народов и личности. Социальное служение, патриотизм.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Духовные, аксиологические, онтологические, гносеологические, антропологические, правовые, этические и этнокультурные характеристики православия.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Структура Русской православной церкви, каноническое право, взаимодействие с государством и его структурами, иными религиями.</w:t>
            </w:r>
          </w:p>
        </w:tc>
      </w:tr>
      <w:tr w:rsidR="00064585" w:rsidRPr="003E12F4" w:rsidTr="00BA77DA">
        <w:trPr>
          <w:trHeight w:val="1690"/>
        </w:trPr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Раннехристианская, православная и католическая теология.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раннехристианской, православной и католической теологии 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55B2">
              <w:rPr>
                <w:rFonts w:ascii="Times New Roman" w:hAnsi="Times New Roman"/>
                <w:sz w:val="28"/>
                <w:szCs w:val="28"/>
              </w:rPr>
              <w:t>Учение святителей Афанасия Великого, Василия архиепископа Каппадокийского, Григория архиепископа Назианзинского. Учение блаженного Августина.</w:t>
            </w:r>
          </w:p>
        </w:tc>
      </w:tr>
      <w:tr w:rsidR="00064585" w:rsidRPr="002A5CDC" w:rsidTr="00BA77DA">
        <w:trPr>
          <w:trHeight w:val="1133"/>
        </w:trPr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святителей Иоанна Дамаскина и Григория Паламы.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Святоотеческое наследие – теология преподобного Иоанна Дамаскина.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святителя Григория Паламы.</w:t>
            </w:r>
          </w:p>
          <w:p w:rsidR="00064585" w:rsidRPr="001D55B2" w:rsidRDefault="00064585" w:rsidP="00BA77DA">
            <w:pPr>
              <w:pStyle w:val="a"/>
              <w:tabs>
                <w:tab w:val="left" w:pos="6497"/>
              </w:tabs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Исихазм – Бог познается в молчании.</w:t>
            </w:r>
          </w:p>
        </w:tc>
      </w:tr>
      <w:tr w:rsidR="00064585" w:rsidRPr="00BA77DA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Протестантская, неопротестантская и светская теология.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Современная протестантская теология.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Неопротестантская теология. Современная светская теология.</w:t>
            </w:r>
          </w:p>
        </w:tc>
      </w:tr>
      <w:tr w:rsidR="00064585" w:rsidRPr="003E12F4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ислама.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Этапы развития исламской теологии. Личность пророка Мухаммеда. Исламская община – умма. Покорность Аллаху как основа ислама. Понятие «ближний» в исламе. Коран. Шариат. Основное содержание, духовное и социальное значение. 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Духовные, онтологические, гносеологические, антропологические, правовые, этические и этнокультурные характеристики ислама. Джихад. Отношение к вероотступникам. Невольничество. Семейные отношения. Жертвоприношения и ритуалы. Российский ислам. Отношение ислама к другим религиям. Исламский экстремизм.</w:t>
            </w:r>
          </w:p>
        </w:tc>
      </w:tr>
      <w:tr w:rsidR="00064585" w:rsidRPr="002A5CDC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Л. Толстого, С. Рериха,  К. Циолковского, масонство, современная восточная и неовосточная теология в России. Сатанизм.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Теология  Л. Толстого и его последователей. Теология К. Циолковского, С.Рериха, масонство. Современная восточная и псевдовосточная теология в России.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Теология сатанизма и демонических культов. </w:t>
            </w:r>
          </w:p>
        </w:tc>
      </w:tr>
      <w:tr w:rsidR="00064585" w:rsidRPr="002A5CDC" w:rsidTr="00BA77DA">
        <w:tc>
          <w:tcPr>
            <w:tcW w:w="931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5B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69" w:type="dxa"/>
            <w:vAlign w:val="center"/>
          </w:tcPr>
          <w:p w:rsidR="00064585" w:rsidRPr="001D55B2" w:rsidRDefault="00064585" w:rsidP="00BA77DA">
            <w:pPr>
              <w:pStyle w:val="a"/>
              <w:ind w:left="102" w:right="108" w:firstLine="0"/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Проблемы светской теологии на современном этапе</w:t>
            </w:r>
            <w:r w:rsidRPr="001D55B2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0450" w:type="dxa"/>
          </w:tcPr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Расширение и углубление научных исследований и практической деятельности в области истории и теории религии и Церкви, взаимодействия науки и религии, сотрудничества государства и религиозных объединений, религиозно-философских и духовно-нравственных проблем бытия человека и цивилизаций;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>Совершенствование системы теологического и духовно-нравственного образования, воспитания и просвещения;</w:t>
            </w:r>
          </w:p>
          <w:p w:rsidR="00064585" w:rsidRPr="001D55B2" w:rsidRDefault="00064585" w:rsidP="00BA77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1D55B2">
              <w:rPr>
                <w:rFonts w:ascii="Times New Roman" w:hAnsi="Times New Roman"/>
                <w:sz w:val="28"/>
                <w:szCs w:val="28"/>
              </w:rPr>
              <w:t xml:space="preserve">Совершенствование экспертной деятельности в сфере религиозной и духовно-нравственной безопасности, а также  укрепления духовно-нравственного здоровья. </w:t>
            </w:r>
          </w:p>
        </w:tc>
      </w:tr>
    </w:tbl>
    <w:p w:rsidR="00064585" w:rsidRPr="00800E6E" w:rsidRDefault="00064585" w:rsidP="00800E6E">
      <w:pPr>
        <w:pStyle w:val="a"/>
        <w:sectPr w:rsidR="00064585" w:rsidRPr="00800E6E" w:rsidSect="00406B62">
          <w:footerReference w:type="default" r:id="rId10"/>
          <w:pgSz w:w="16840" w:h="11910" w:orient="landscape"/>
          <w:pgMar w:top="1560" w:right="1021" w:bottom="1135" w:left="301" w:header="0" w:footer="794" w:gutter="0"/>
          <w:cols w:space="720"/>
          <w:docGrid w:linePitch="326"/>
        </w:sectPr>
      </w:pPr>
    </w:p>
    <w:p w:rsidR="00064585" w:rsidRPr="00F16DD1" w:rsidRDefault="00064585" w:rsidP="007C22D5">
      <w:pPr>
        <w:pStyle w:val="Heading2"/>
        <w:jc w:val="center"/>
        <w:rPr>
          <w:i w:val="0"/>
          <w:lang w:val="ru-RU"/>
        </w:rPr>
      </w:pPr>
      <w:r w:rsidRPr="00F16DD1">
        <w:rPr>
          <w:i w:val="0"/>
          <w:spacing w:val="-4"/>
          <w:lang w:val="ru-RU"/>
        </w:rPr>
        <w:t xml:space="preserve">4.3. Тематика </w:t>
      </w:r>
      <w:r w:rsidRPr="00F16DD1">
        <w:rPr>
          <w:i w:val="0"/>
          <w:lang w:val="ru-RU"/>
        </w:rPr>
        <w:t>и вопросы к семинарским</w:t>
      </w:r>
      <w:r w:rsidRPr="00F16DD1">
        <w:rPr>
          <w:i w:val="0"/>
          <w:spacing w:val="6"/>
          <w:lang w:val="ru-RU"/>
        </w:rPr>
        <w:t xml:space="preserve"> </w:t>
      </w:r>
      <w:r w:rsidRPr="00F16DD1">
        <w:rPr>
          <w:i w:val="0"/>
          <w:lang w:val="ru-RU"/>
        </w:rPr>
        <w:t>занятиям:</w:t>
      </w:r>
    </w:p>
    <w:p w:rsidR="00064585" w:rsidRPr="00800E6E" w:rsidRDefault="00064585" w:rsidP="00800E6E">
      <w:pPr>
        <w:pStyle w:val="a"/>
        <w:rPr>
          <w:bCs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 xml:space="preserve">Семинар 1.   </w:t>
      </w:r>
      <w:r w:rsidRPr="002A5CDC">
        <w:rPr>
          <w:rFonts w:ascii="Times New Roman" w:hAnsi="Times New Roman"/>
          <w:sz w:val="28"/>
          <w:szCs w:val="28"/>
        </w:rPr>
        <w:t>Место теологии в общественном и личном сознании.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2.</w:t>
      </w:r>
      <w:r w:rsidRPr="002A5CDC">
        <w:rPr>
          <w:rFonts w:ascii="Times New Roman" w:hAnsi="Times New Roman"/>
          <w:sz w:val="28"/>
          <w:szCs w:val="28"/>
        </w:rPr>
        <w:t xml:space="preserve"> </w:t>
      </w:r>
      <w:r w:rsidRPr="002A5CDC">
        <w:rPr>
          <w:rFonts w:ascii="Times New Roman" w:hAnsi="Times New Roman"/>
          <w:bCs/>
          <w:sz w:val="28"/>
          <w:szCs w:val="28"/>
        </w:rPr>
        <w:t>Типологизация теологий, религий и мировоззрений.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3.</w:t>
      </w:r>
      <w:r w:rsidRPr="002A5CDC">
        <w:rPr>
          <w:rFonts w:ascii="Times New Roman" w:hAnsi="Times New Roman"/>
          <w:sz w:val="28"/>
          <w:szCs w:val="28"/>
        </w:rPr>
        <w:t xml:space="preserve"> Теология иудаизма.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4.</w:t>
      </w:r>
      <w:r w:rsidRPr="002A5CDC">
        <w:rPr>
          <w:rFonts w:ascii="Times New Roman" w:hAnsi="Times New Roman"/>
          <w:sz w:val="28"/>
          <w:szCs w:val="28"/>
        </w:rPr>
        <w:t xml:space="preserve"> Теология буддизма и индуизма.</w:t>
      </w:r>
    </w:p>
    <w:p w:rsidR="00064585" w:rsidRPr="002A5CDC" w:rsidRDefault="00064585" w:rsidP="00800E6E">
      <w:pPr>
        <w:pStyle w:val="a"/>
        <w:rPr>
          <w:rFonts w:ascii="Times New Roman" w:hAnsi="Times New Roman"/>
          <w:i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5.</w:t>
      </w:r>
      <w:r w:rsidRPr="002A5CDC">
        <w:rPr>
          <w:rFonts w:ascii="Times New Roman" w:hAnsi="Times New Roman"/>
          <w:sz w:val="28"/>
          <w:szCs w:val="28"/>
        </w:rPr>
        <w:t xml:space="preserve"> Теология христианства.</w:t>
      </w:r>
    </w:p>
    <w:p w:rsidR="00064585" w:rsidRPr="002A5CDC" w:rsidRDefault="00064585" w:rsidP="00800E6E">
      <w:pPr>
        <w:pStyle w:val="a"/>
        <w:rPr>
          <w:rFonts w:ascii="Times New Roman" w:hAnsi="Times New Roman"/>
          <w:i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6.</w:t>
      </w:r>
      <w:r w:rsidRPr="002A5CDC">
        <w:rPr>
          <w:rFonts w:ascii="Times New Roman" w:hAnsi="Times New Roman"/>
          <w:sz w:val="28"/>
          <w:szCs w:val="28"/>
        </w:rPr>
        <w:t xml:space="preserve"> Раннехристианская, православная и католическая теология.</w:t>
      </w:r>
    </w:p>
    <w:p w:rsidR="00064585" w:rsidRPr="002A5CDC" w:rsidRDefault="00064585" w:rsidP="00800E6E">
      <w:pPr>
        <w:pStyle w:val="a"/>
        <w:rPr>
          <w:rFonts w:ascii="Times New Roman" w:hAnsi="Times New Roman"/>
          <w:i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7.</w:t>
      </w:r>
      <w:r w:rsidRPr="002A5CDC">
        <w:rPr>
          <w:rFonts w:ascii="Times New Roman" w:hAnsi="Times New Roman"/>
          <w:sz w:val="28"/>
          <w:szCs w:val="28"/>
        </w:rPr>
        <w:t xml:space="preserve"> Теология святителей Иоанна Дамаскина и Григория Паламы.</w:t>
      </w:r>
    </w:p>
    <w:p w:rsidR="00064585" w:rsidRPr="002A5CDC" w:rsidRDefault="00064585" w:rsidP="00800E6E">
      <w:pPr>
        <w:pStyle w:val="a"/>
        <w:rPr>
          <w:rFonts w:ascii="Times New Roman" w:hAnsi="Times New Roman"/>
          <w:i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8.</w:t>
      </w:r>
      <w:r w:rsidRPr="002A5CDC">
        <w:rPr>
          <w:rFonts w:ascii="Times New Roman" w:hAnsi="Times New Roman"/>
          <w:sz w:val="28"/>
          <w:szCs w:val="28"/>
        </w:rPr>
        <w:t xml:space="preserve"> Протестантская, неопротестантская и светская теология.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9.</w:t>
      </w:r>
      <w:r w:rsidRPr="002A5CDC">
        <w:rPr>
          <w:rFonts w:ascii="Times New Roman" w:hAnsi="Times New Roman"/>
          <w:sz w:val="28"/>
          <w:szCs w:val="28"/>
        </w:rPr>
        <w:t xml:space="preserve"> Теология ислама.</w:t>
      </w:r>
    </w:p>
    <w:p w:rsidR="00064585" w:rsidRPr="002A5CDC" w:rsidRDefault="00064585" w:rsidP="00800E6E">
      <w:pPr>
        <w:pStyle w:val="a"/>
        <w:rPr>
          <w:rFonts w:ascii="Times New Roman" w:hAnsi="Times New Roman"/>
          <w:i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10.</w:t>
      </w:r>
      <w:r w:rsidRPr="002A5CDC">
        <w:rPr>
          <w:rFonts w:ascii="Times New Roman" w:hAnsi="Times New Roman"/>
          <w:sz w:val="28"/>
          <w:szCs w:val="28"/>
        </w:rPr>
        <w:t xml:space="preserve"> Теология Л. Толстого, К. Циолковского, С. Рериха,  масонство, современная восточная и неовосточная теология в России. Сатанизм.</w:t>
      </w:r>
    </w:p>
    <w:p w:rsidR="00064585" w:rsidRPr="002A5CDC" w:rsidRDefault="00064585" w:rsidP="00800E6E">
      <w:pPr>
        <w:pStyle w:val="a"/>
        <w:rPr>
          <w:rFonts w:ascii="Times New Roman" w:hAnsi="Times New Roman"/>
          <w:i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sz w:val="28"/>
          <w:szCs w:val="28"/>
        </w:rPr>
        <w:t>Семинар 11.</w:t>
      </w:r>
      <w:r w:rsidRPr="002A5CDC">
        <w:rPr>
          <w:rFonts w:ascii="Times New Roman" w:hAnsi="Times New Roman"/>
          <w:sz w:val="28"/>
          <w:szCs w:val="28"/>
        </w:rPr>
        <w:t xml:space="preserve"> Проблемы светской теологии на современном этапе.</w:t>
      </w:r>
    </w:p>
    <w:p w:rsidR="00064585" w:rsidRPr="00800E6E" w:rsidRDefault="00064585" w:rsidP="00800E6E">
      <w:pPr>
        <w:pStyle w:val="a"/>
        <w:rPr>
          <w:i/>
        </w:rPr>
      </w:pPr>
    </w:p>
    <w:p w:rsidR="00064585" w:rsidRPr="00800E6E" w:rsidRDefault="00064585" w:rsidP="00800E6E">
      <w:pPr>
        <w:pStyle w:val="a"/>
      </w:pPr>
    </w:p>
    <w:p w:rsidR="00064585" w:rsidRPr="007C22D5" w:rsidRDefault="00064585" w:rsidP="007C22D5">
      <w:pPr>
        <w:pStyle w:val="Heading1"/>
        <w:jc w:val="center"/>
        <w:rPr>
          <w:lang w:val="ru-RU"/>
        </w:rPr>
      </w:pPr>
      <w:r w:rsidRPr="00F16DD1">
        <w:rPr>
          <w:lang w:val="ru-RU"/>
        </w:rPr>
        <w:t>5. Образовательные</w:t>
      </w:r>
      <w:r w:rsidRPr="00F16DD1">
        <w:rPr>
          <w:spacing w:val="-1"/>
          <w:lang w:val="ru-RU"/>
        </w:rPr>
        <w:t xml:space="preserve"> </w:t>
      </w:r>
      <w:r w:rsidRPr="00F16DD1">
        <w:rPr>
          <w:lang w:val="ru-RU"/>
        </w:rPr>
        <w:t>технологии</w:t>
      </w:r>
      <w:r>
        <w:rPr>
          <w:lang w:val="ru-RU"/>
        </w:rPr>
        <w:t>.</w:t>
      </w:r>
    </w:p>
    <w:p w:rsidR="00064585" w:rsidRPr="00800E6E" w:rsidRDefault="00064585" w:rsidP="00800E6E">
      <w:pPr>
        <w:pStyle w:val="a"/>
        <w:rPr>
          <w:bCs/>
          <w:sz w:val="23"/>
          <w:szCs w:val="23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Реализация компетентностного и личностно-деятельностного подхода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в образовании предполагает применение активных и интерактивных</w:t>
      </w:r>
      <w:r w:rsidRPr="002A5CDC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форм обучения, таких как разбор конкретных ситуаций,</w:t>
      </w:r>
      <w:r w:rsidRPr="002A5CD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коллективная мыслительная деятельность, дискуссии, работа над проектами</w:t>
      </w:r>
      <w:r w:rsidRPr="002A5CD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научно- исследовательского характера и т. д. При этом предпочтение</w:t>
      </w:r>
      <w:r w:rsidRPr="002A5CD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отдается технологиям, создающим дидактические и психологические</w:t>
      </w:r>
      <w:r w:rsidRPr="002A5CD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условия, побуждающие студентов к активности, проявлению</w:t>
      </w:r>
      <w:r w:rsidRPr="002A5C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творческого, исследовательского подхода в процессе учебы, и технологиям,</w:t>
      </w:r>
      <w:r w:rsidRPr="002A5CD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позволяющим не только подкреплять теоретические знания практикой, но и приобретать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их, погружаясь в профессиональную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деятельность.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 ходе изучения данной дисциплины предполагается</w:t>
      </w:r>
      <w:r w:rsidRPr="002A5CD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применение следующих образовательных</w:t>
      </w:r>
      <w:r w:rsidRPr="002A5CD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технологий: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Технология коммуникативного обучения</w:t>
      </w:r>
      <w:r w:rsidRPr="002A5CDC">
        <w:rPr>
          <w:rFonts w:ascii="Times New Roman" w:hAnsi="Times New Roman"/>
          <w:sz w:val="28"/>
          <w:szCs w:val="28"/>
        </w:rPr>
        <w:t xml:space="preserve"> направлена</w:t>
      </w:r>
      <w:r w:rsidRPr="002A5CD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на формирование коммуникативной компетентности студентов и</w:t>
      </w:r>
      <w:r w:rsidRPr="002A5C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предполагает активное внедрение диалоговых форм занятий, подразумевающих</w:t>
      </w:r>
      <w:r w:rsidRPr="002A5CD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как коммуникацию между студентом и преподавателем, так и</w:t>
      </w:r>
      <w:r w:rsidRPr="002A5CDC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коммуникацию студентов между собой.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Технологии развития критического мышления</w:t>
      </w:r>
      <w:r w:rsidRPr="002A5CDC">
        <w:rPr>
          <w:rFonts w:ascii="Times New Roman" w:hAnsi="Times New Roman"/>
          <w:sz w:val="28"/>
          <w:szCs w:val="28"/>
        </w:rPr>
        <w:t xml:space="preserve"> ориентированы</w:t>
      </w:r>
      <w:r w:rsidRPr="002A5CDC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на развитие навыков анализа и критического мышления,</w:t>
      </w:r>
      <w:r w:rsidRPr="002A5CD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демонстрации различных позиций и точек зрения, формирование навыков</w:t>
      </w:r>
      <w:r w:rsidRPr="002A5CD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оценки альтернативных вариантов в условиях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неопределённости.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Технологии развивающего обучения</w:t>
      </w:r>
      <w:r w:rsidRPr="002A5CDC">
        <w:rPr>
          <w:rFonts w:ascii="Times New Roman" w:hAnsi="Times New Roman"/>
          <w:sz w:val="28"/>
          <w:szCs w:val="28"/>
        </w:rPr>
        <w:t xml:space="preserve"> предполагают</w:t>
      </w:r>
      <w:r w:rsidRPr="002A5C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значительный объем самостоятельной работы</w:t>
      </w:r>
      <w:r w:rsidRPr="002A5C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студентов.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Технология тестирования</w:t>
      </w:r>
      <w:r w:rsidRPr="002A5CDC">
        <w:rPr>
          <w:rFonts w:ascii="Times New Roman" w:hAnsi="Times New Roman"/>
          <w:sz w:val="28"/>
          <w:szCs w:val="28"/>
        </w:rPr>
        <w:t xml:space="preserve"> используется для контроля </w:t>
      </w:r>
      <w:r w:rsidRPr="002A5CD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уровня усвоения лексических, грамматических знаний на определённом</w:t>
      </w:r>
      <w:r w:rsidRPr="002A5CD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этапе обучения или на промежуточной аттестации. Осуществление контроля</w:t>
      </w:r>
      <w:r w:rsidRPr="002A5C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 использованием  технологии  тестирования  соответствует  требованиям</w:t>
      </w:r>
      <w:r w:rsidRPr="002A5CDC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всех международных экзаменов. Кроме того,</w:t>
      </w:r>
      <w:r w:rsidRPr="002A5CD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она позволяет преподавателю выявить и систематизировать аспекты,</w:t>
      </w:r>
      <w:r w:rsidRPr="002A5CD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требующие дополнительной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проработки.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Дистанционные образовательные технологии</w:t>
      </w:r>
      <w:r w:rsidRPr="002A5CDC">
        <w:rPr>
          <w:rFonts w:ascii="Times New Roman" w:hAnsi="Times New Roman"/>
          <w:sz w:val="28"/>
          <w:szCs w:val="28"/>
        </w:rPr>
        <w:t xml:space="preserve"> направлены</w:t>
      </w:r>
      <w:r w:rsidRPr="002A5CD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на 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интеграцию </w:t>
      </w:r>
      <w:r w:rsidRPr="002A5CDC">
        <w:rPr>
          <w:rFonts w:ascii="Times New Roman" w:hAnsi="Times New Roman"/>
          <w:sz w:val="28"/>
          <w:szCs w:val="28"/>
        </w:rPr>
        <w:t xml:space="preserve">в 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учебный </w:t>
      </w:r>
      <w:r w:rsidRPr="002A5CDC">
        <w:rPr>
          <w:rFonts w:ascii="Times New Roman" w:hAnsi="Times New Roman"/>
          <w:sz w:val="28"/>
          <w:szCs w:val="28"/>
        </w:rPr>
        <w:t xml:space="preserve">процесс </w:t>
      </w:r>
      <w:r w:rsidRPr="002A5CDC">
        <w:rPr>
          <w:rFonts w:ascii="Times New Roman" w:hAnsi="Times New Roman"/>
          <w:spacing w:val="-1"/>
          <w:sz w:val="28"/>
          <w:szCs w:val="28"/>
        </w:rPr>
        <w:t>Интернет-технологий,</w:t>
      </w:r>
      <w:r w:rsidRPr="002A5CDC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телекоммуникационных технологий и технологий, реализуемых на</w:t>
      </w:r>
      <w:r w:rsidRPr="002A5CD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базе информационно-образовательной среды Семинарии.</w:t>
      </w:r>
      <w:r w:rsidRPr="002A5C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Применение названных образовательных технологий предполагает размещение учебных</w:t>
      </w:r>
      <w:r w:rsidRPr="002A5CD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 учебно-методических материалов на сайте Семинарии. Неотъемлемым условием полноценной реализации</w:t>
      </w:r>
      <w:r w:rsidRPr="002A5CD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дистанционных образовательных технологий в процессе освоения курса</w:t>
      </w:r>
      <w:r w:rsidRPr="002A5CD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является осуществление коммуникации между преподавателем и</w:t>
      </w:r>
      <w:r w:rsidRPr="002A5CD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студентом посредством специально созданной для этого</w:t>
      </w:r>
      <w:r w:rsidRPr="002A5CD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информационно- коммуникативной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среды.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b/>
          <w:sz w:val="28"/>
          <w:szCs w:val="28"/>
        </w:rPr>
        <w:t>Мультимедийные образовательные технологии</w:t>
      </w:r>
      <w:r w:rsidRPr="002A5CDC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предполагают организацию лекционных занятий с использованием</w:t>
      </w:r>
      <w:r w:rsidRPr="002A5CDC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презентаций. Использование иллюстративного материала позволяет</w:t>
      </w:r>
      <w:r w:rsidRPr="002A5CD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реализовать требование наглядности и тем самым способствует повышению степени</w:t>
      </w:r>
      <w:r w:rsidRPr="002A5CD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 качеству усвоения информации. Преимуществом использования</w:t>
      </w:r>
      <w:r w:rsidRPr="002A5C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названных технологий является визуализация знаний, облегчающая</w:t>
      </w:r>
      <w:r w:rsidRPr="002A5CD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понимание предлагаемого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материала.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Комплексное использование в учебном процессе всех</w:t>
      </w:r>
      <w:r w:rsidRPr="002A5CD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вышеназванных образовательных технологий стимулируют личностную,</w:t>
      </w:r>
      <w:r w:rsidRPr="002A5CD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интеллектуальную активность, способствуют формированию компетенций, в той</w:t>
      </w:r>
      <w:r w:rsidRPr="002A5CD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степени, которой они формируются в процессе освоения данного</w:t>
      </w:r>
      <w:r w:rsidRPr="002A5C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курса.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7C22D5">
      <w:pPr>
        <w:pStyle w:val="Heading1"/>
        <w:jc w:val="center"/>
        <w:rPr>
          <w:rFonts w:ascii="Times New Roman" w:hAnsi="Times New Roman"/>
          <w:lang w:val="ru-RU"/>
        </w:rPr>
      </w:pPr>
      <w:r w:rsidRPr="002A5CDC">
        <w:rPr>
          <w:rFonts w:ascii="Times New Roman" w:hAnsi="Times New Roman"/>
          <w:lang w:val="ru-RU"/>
        </w:rPr>
        <w:t>6. Перечень</w:t>
      </w:r>
      <w:r w:rsidRPr="002A5CDC">
        <w:rPr>
          <w:rFonts w:ascii="Times New Roman" w:hAnsi="Times New Roman"/>
          <w:spacing w:val="-15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учебно-методического</w:t>
      </w:r>
      <w:r w:rsidRPr="002A5CDC">
        <w:rPr>
          <w:rFonts w:ascii="Times New Roman" w:hAnsi="Times New Roman"/>
          <w:spacing w:val="-15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обеспечения</w:t>
      </w:r>
      <w:r w:rsidRPr="002A5CDC">
        <w:rPr>
          <w:rFonts w:ascii="Times New Roman" w:hAnsi="Times New Roman"/>
          <w:spacing w:val="-16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самостоятельной</w:t>
      </w:r>
      <w:r w:rsidRPr="002A5CDC">
        <w:rPr>
          <w:rFonts w:ascii="Times New Roman" w:hAnsi="Times New Roman"/>
          <w:spacing w:val="-15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 xml:space="preserve">работы </w:t>
      </w:r>
      <w:r w:rsidRPr="002A5CDC">
        <w:rPr>
          <w:rFonts w:ascii="Times New Roman" w:hAnsi="Times New Roman"/>
          <w:spacing w:val="-4"/>
          <w:lang w:val="ru-RU"/>
        </w:rPr>
        <w:t>студентов.</w:t>
      </w: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pacing w:val="-2"/>
          <w:sz w:val="28"/>
          <w:szCs w:val="28"/>
        </w:rPr>
        <w:t xml:space="preserve">Контроль </w:t>
      </w:r>
      <w:r w:rsidRPr="002A5CDC">
        <w:rPr>
          <w:rFonts w:ascii="Times New Roman" w:hAnsi="Times New Roman"/>
          <w:sz w:val="28"/>
          <w:szCs w:val="28"/>
        </w:rPr>
        <w:t xml:space="preserve">и </w:t>
      </w:r>
      <w:r w:rsidRPr="002A5CDC">
        <w:rPr>
          <w:rFonts w:ascii="Times New Roman" w:hAnsi="Times New Roman"/>
          <w:spacing w:val="-2"/>
          <w:sz w:val="28"/>
          <w:szCs w:val="28"/>
        </w:rPr>
        <w:t xml:space="preserve">оценка 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результатов </w:t>
      </w:r>
      <w:r w:rsidRPr="002A5CDC">
        <w:rPr>
          <w:rFonts w:ascii="Times New Roman" w:hAnsi="Times New Roman"/>
          <w:spacing w:val="1"/>
          <w:sz w:val="28"/>
          <w:szCs w:val="28"/>
        </w:rPr>
        <w:t xml:space="preserve">освоения </w:t>
      </w:r>
      <w:r w:rsidRPr="002A5CDC">
        <w:rPr>
          <w:rFonts w:ascii="Times New Roman" w:hAnsi="Times New Roman"/>
          <w:spacing w:val="-1"/>
          <w:sz w:val="28"/>
          <w:szCs w:val="28"/>
        </w:rPr>
        <w:t>учебной дисциплины</w:t>
      </w:r>
      <w:r w:rsidRPr="002A5CDC">
        <w:rPr>
          <w:rFonts w:ascii="Times New Roman" w:hAnsi="Times New Roman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i/>
          <w:sz w:val="28"/>
          <w:szCs w:val="28"/>
        </w:rPr>
        <w:t>«Введение в специальность»</w:t>
      </w:r>
      <w:r w:rsidRPr="002A5CDC">
        <w:rPr>
          <w:rFonts w:ascii="Times New Roman" w:hAnsi="Times New Roman"/>
          <w:i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практических (семинарских) занятий, тестирования, защиты</w:t>
      </w:r>
      <w:r w:rsidRPr="002A5CD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докладов, выполнения контрольных работ и</w:t>
      </w:r>
      <w:r w:rsidRPr="002A5CDC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др.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студентов, </w:t>
      </w:r>
      <w:r w:rsidRPr="002A5CDC">
        <w:rPr>
          <w:rFonts w:ascii="Times New Roman" w:hAnsi="Times New Roman"/>
          <w:sz w:val="28"/>
          <w:szCs w:val="28"/>
        </w:rPr>
        <w:t>направленная на освоение</w:t>
      </w:r>
      <w:r w:rsidRPr="002A5CDC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основной образовательной программы направления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подготовки </w:t>
      </w:r>
      <w:r w:rsidRPr="002A5CDC">
        <w:rPr>
          <w:rFonts w:ascii="Times New Roman" w:hAnsi="Times New Roman"/>
          <w:sz w:val="28"/>
          <w:szCs w:val="28"/>
        </w:rPr>
        <w:t>48.03.01</w:t>
      </w:r>
      <w:r w:rsidRPr="002A5CDC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A5CDC">
        <w:rPr>
          <w:rFonts w:ascii="Times New Roman" w:hAnsi="Times New Roman"/>
          <w:spacing w:val="-3"/>
          <w:sz w:val="28"/>
          <w:szCs w:val="28"/>
        </w:rPr>
        <w:t>Теология,</w:t>
      </w:r>
      <w:r w:rsidRPr="002A5CDC">
        <w:rPr>
          <w:rFonts w:ascii="Times New Roman" w:hAnsi="Times New Roman"/>
          <w:sz w:val="28"/>
          <w:szCs w:val="28"/>
        </w:rPr>
        <w:t xml:space="preserve"> включает в себя </w:t>
      </w:r>
      <w:r w:rsidRPr="002A5CDC">
        <w:rPr>
          <w:rFonts w:ascii="Times New Roman" w:hAnsi="Times New Roman"/>
          <w:spacing w:val="-4"/>
          <w:sz w:val="28"/>
          <w:szCs w:val="28"/>
        </w:rPr>
        <w:t>подготовку</w:t>
      </w:r>
      <w:r w:rsidRPr="002A5CD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к </w:t>
      </w:r>
      <w:r w:rsidRPr="002A5CDC">
        <w:rPr>
          <w:rFonts w:ascii="Times New Roman" w:hAnsi="Times New Roman"/>
          <w:spacing w:val="-4"/>
          <w:sz w:val="28"/>
          <w:szCs w:val="28"/>
        </w:rPr>
        <w:t>аудиторным,</w:t>
      </w:r>
      <w:r w:rsidRPr="002A5CD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в </w:t>
      </w:r>
      <w:r w:rsidRPr="002A5CDC">
        <w:rPr>
          <w:rFonts w:ascii="Times New Roman" w:hAnsi="Times New Roman"/>
          <w:spacing w:val="-4"/>
          <w:sz w:val="28"/>
          <w:szCs w:val="28"/>
        </w:rPr>
        <w:t>том</w:t>
      </w:r>
      <w:r w:rsidRPr="002A5CD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числе</w:t>
      </w:r>
      <w:r w:rsidRPr="002A5C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практическим (семинарским)</w:t>
      </w:r>
      <w:r w:rsidRPr="002A5CD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занятиям.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Практические (семинарские) занятия по дисциплине</w:t>
      </w:r>
      <w:r w:rsidRPr="002A5CD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i/>
          <w:sz w:val="28"/>
          <w:szCs w:val="28"/>
        </w:rPr>
        <w:t>«Введение в специальность»</w:t>
      </w:r>
      <w:r w:rsidRPr="002A5CDC">
        <w:rPr>
          <w:rFonts w:ascii="Times New Roman" w:hAnsi="Times New Roman"/>
          <w:i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имеют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четко </w:t>
      </w:r>
      <w:r w:rsidRPr="002A5CDC">
        <w:rPr>
          <w:rFonts w:ascii="Times New Roman" w:hAnsi="Times New Roman"/>
          <w:sz w:val="28"/>
          <w:szCs w:val="28"/>
        </w:rPr>
        <w:t>выраженную профессионально-практическую направленность</w:t>
      </w:r>
      <w:r w:rsidRPr="002A5CDC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 органично связаны с другими формами организации учебного</w:t>
      </w:r>
      <w:r w:rsidRPr="002A5CD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процесса.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Целью самостоятельной работы 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студентов </w:t>
      </w:r>
      <w:r w:rsidRPr="002A5CDC">
        <w:rPr>
          <w:rFonts w:ascii="Times New Roman" w:hAnsi="Times New Roman"/>
          <w:sz w:val="28"/>
          <w:szCs w:val="28"/>
        </w:rPr>
        <w:t xml:space="preserve">по 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подготовке </w:t>
      </w:r>
      <w:r w:rsidRPr="002A5CDC">
        <w:rPr>
          <w:rFonts w:ascii="Times New Roman" w:hAnsi="Times New Roman"/>
          <w:sz w:val="28"/>
          <w:szCs w:val="28"/>
        </w:rPr>
        <w:t>к</w:t>
      </w:r>
      <w:r w:rsidRPr="002A5CD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практическим занятиям является освоение учебной дисциплины в полном</w:t>
      </w:r>
      <w:r w:rsidRPr="002A5CD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объеме, 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углубление </w:t>
      </w:r>
      <w:r w:rsidRPr="002A5CDC">
        <w:rPr>
          <w:rFonts w:ascii="Times New Roman" w:hAnsi="Times New Roman"/>
          <w:sz w:val="28"/>
          <w:szCs w:val="28"/>
        </w:rPr>
        <w:t>знаний, полученных на лекциях и в процессе</w:t>
      </w:r>
      <w:r w:rsidRPr="002A5CD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самостоятельной работы над учебно-методической литературой и нормативными</w:t>
      </w:r>
      <w:r w:rsidRPr="002A5CDC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источниками. Эта форма работы развивает у </w:t>
      </w:r>
      <w:r w:rsidRPr="002A5CDC">
        <w:rPr>
          <w:rFonts w:ascii="Times New Roman" w:hAnsi="Times New Roman"/>
          <w:spacing w:val="-4"/>
          <w:sz w:val="28"/>
          <w:szCs w:val="28"/>
        </w:rPr>
        <w:t>студентов</w:t>
      </w:r>
      <w:r w:rsidRPr="002A5CD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самостоятельность</w:t>
      </w:r>
      <w:r w:rsidRPr="002A5CD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мышления, умение делать выводы,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связывать </w:t>
      </w:r>
      <w:r w:rsidRPr="002A5CDC">
        <w:rPr>
          <w:rFonts w:ascii="Times New Roman" w:hAnsi="Times New Roman"/>
          <w:sz w:val="28"/>
          <w:szCs w:val="28"/>
        </w:rPr>
        <w:t xml:space="preserve">теоретические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положения </w:t>
      </w:r>
      <w:r w:rsidRPr="002A5CDC">
        <w:rPr>
          <w:rFonts w:ascii="Times New Roman" w:hAnsi="Times New Roman"/>
          <w:sz w:val="28"/>
          <w:szCs w:val="28"/>
        </w:rPr>
        <w:t xml:space="preserve">с </w:t>
      </w:r>
      <w:r w:rsidRPr="002A5CDC">
        <w:rPr>
          <w:rFonts w:ascii="Times New Roman" w:hAnsi="Times New Roman"/>
          <w:spacing w:val="-3"/>
          <w:sz w:val="28"/>
          <w:szCs w:val="28"/>
        </w:rPr>
        <w:t>практикой.</w:t>
      </w:r>
      <w:r w:rsidRPr="002A5CD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В </w:t>
      </w:r>
      <w:r w:rsidRPr="002A5CDC">
        <w:rPr>
          <w:rFonts w:ascii="Times New Roman" w:hAnsi="Times New Roman"/>
          <w:spacing w:val="-5"/>
          <w:sz w:val="28"/>
          <w:szCs w:val="28"/>
        </w:rPr>
        <w:t xml:space="preserve">ходе </w:t>
      </w:r>
      <w:r w:rsidRPr="002A5CDC">
        <w:rPr>
          <w:rFonts w:ascii="Times New Roman" w:hAnsi="Times New Roman"/>
          <w:sz w:val="28"/>
          <w:szCs w:val="28"/>
        </w:rPr>
        <w:t xml:space="preserve">практических (семинарских) занятий вырабатываются </w:t>
      </w:r>
      <w:r w:rsidRPr="002A5CDC">
        <w:rPr>
          <w:rFonts w:ascii="Times New Roman" w:hAnsi="Times New Roman"/>
          <w:spacing w:val="-3"/>
          <w:sz w:val="28"/>
          <w:szCs w:val="28"/>
        </w:rPr>
        <w:t>необходимые</w:t>
      </w:r>
      <w:r w:rsidRPr="002A5C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для публичных выступлений навыки, совершенствуется </w:t>
      </w:r>
      <w:r w:rsidRPr="002A5CDC">
        <w:rPr>
          <w:rFonts w:ascii="Times New Roman" w:hAnsi="Times New Roman"/>
          <w:spacing w:val="-4"/>
          <w:sz w:val="28"/>
          <w:szCs w:val="28"/>
        </w:rPr>
        <w:t>культура</w:t>
      </w:r>
      <w:r w:rsidRPr="002A5CDC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речи.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Данная цель предполагает решение следующих</w:t>
      </w:r>
      <w:r w:rsidRPr="002A5CDC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i/>
          <w:sz w:val="28"/>
          <w:szCs w:val="28"/>
        </w:rPr>
        <w:t>задач</w:t>
      </w:r>
      <w:r w:rsidRPr="002A5CDC">
        <w:rPr>
          <w:rFonts w:ascii="Times New Roman" w:hAnsi="Times New Roman"/>
          <w:i/>
          <w:sz w:val="28"/>
          <w:szCs w:val="28"/>
        </w:rPr>
        <w:t>:</w:t>
      </w:r>
    </w:p>
    <w:p w:rsidR="00064585" w:rsidRPr="002A5CDC" w:rsidRDefault="00064585" w:rsidP="007C22D5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Расширить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кругозор 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студентов </w:t>
      </w:r>
      <w:r w:rsidRPr="002A5CDC">
        <w:rPr>
          <w:rFonts w:ascii="Times New Roman" w:hAnsi="Times New Roman"/>
          <w:sz w:val="28"/>
          <w:szCs w:val="28"/>
        </w:rPr>
        <w:t>по темам, требующим более</w:t>
      </w:r>
      <w:r w:rsidRPr="002A5CDC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A5CDC">
        <w:rPr>
          <w:rFonts w:ascii="Times New Roman" w:hAnsi="Times New Roman"/>
          <w:spacing w:val="-4"/>
          <w:sz w:val="28"/>
          <w:szCs w:val="28"/>
        </w:rPr>
        <w:t>углубленного</w:t>
      </w:r>
      <w:r w:rsidRPr="002A5CDC">
        <w:rPr>
          <w:rFonts w:ascii="Times New Roman" w:hAnsi="Times New Roman"/>
          <w:sz w:val="28"/>
          <w:szCs w:val="28"/>
        </w:rPr>
        <w:t xml:space="preserve"> изучения и усвоения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семинаристами.</w:t>
      </w:r>
    </w:p>
    <w:p w:rsidR="00064585" w:rsidRPr="002A5CDC" w:rsidRDefault="00064585" w:rsidP="007C22D5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Выработать навыки работы с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научно-методической </w:t>
      </w:r>
      <w:r w:rsidRPr="002A5CDC">
        <w:rPr>
          <w:rFonts w:ascii="Times New Roman" w:hAnsi="Times New Roman"/>
          <w:sz w:val="28"/>
          <w:szCs w:val="28"/>
        </w:rPr>
        <w:t>литературой и</w:t>
      </w:r>
      <w:r w:rsidRPr="002A5CD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анализа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источников </w:t>
      </w:r>
      <w:r w:rsidRPr="002A5CDC">
        <w:rPr>
          <w:rFonts w:ascii="Times New Roman" w:hAnsi="Times New Roman"/>
          <w:sz w:val="28"/>
          <w:szCs w:val="28"/>
        </w:rPr>
        <w:t>по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pacing w:val="-5"/>
          <w:sz w:val="28"/>
          <w:szCs w:val="28"/>
        </w:rPr>
        <w:t>предмету.</w:t>
      </w:r>
    </w:p>
    <w:p w:rsidR="00064585" w:rsidRPr="002A5CDC" w:rsidRDefault="00064585" w:rsidP="007C22D5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Развить 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необходимые </w:t>
      </w:r>
      <w:r w:rsidRPr="002A5CDC">
        <w:rPr>
          <w:rFonts w:ascii="Times New Roman" w:hAnsi="Times New Roman"/>
          <w:sz w:val="28"/>
          <w:szCs w:val="28"/>
        </w:rPr>
        <w:t xml:space="preserve">для </w:t>
      </w:r>
      <w:r w:rsidRPr="002A5CDC">
        <w:rPr>
          <w:rFonts w:ascii="Times New Roman" w:hAnsi="Times New Roman"/>
          <w:spacing w:val="-2"/>
          <w:sz w:val="28"/>
          <w:szCs w:val="28"/>
        </w:rPr>
        <w:t xml:space="preserve">публичных выступлений 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навыков </w:t>
      </w:r>
      <w:r w:rsidRPr="002A5CDC">
        <w:rPr>
          <w:rFonts w:ascii="Times New Roman" w:hAnsi="Times New Roman"/>
          <w:sz w:val="28"/>
          <w:szCs w:val="28"/>
        </w:rPr>
        <w:t xml:space="preserve">и совершенствование </w:t>
      </w:r>
      <w:r w:rsidRPr="002A5CDC">
        <w:rPr>
          <w:rFonts w:ascii="Times New Roman" w:hAnsi="Times New Roman"/>
          <w:spacing w:val="-5"/>
          <w:sz w:val="28"/>
          <w:szCs w:val="28"/>
        </w:rPr>
        <w:t>культуры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речи.</w:t>
      </w:r>
    </w:p>
    <w:p w:rsidR="00064585" w:rsidRPr="002A5CDC" w:rsidRDefault="00064585" w:rsidP="007C22D5">
      <w:pPr>
        <w:pStyle w:val="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Практические (семинарские) занятия являются средством</w:t>
      </w:r>
      <w:r w:rsidRPr="002A5C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A5CDC">
        <w:rPr>
          <w:rFonts w:ascii="Times New Roman" w:hAnsi="Times New Roman"/>
          <w:spacing w:val="-3"/>
          <w:sz w:val="28"/>
          <w:szCs w:val="28"/>
        </w:rPr>
        <w:t>контроля</w:t>
      </w:r>
      <w:r w:rsidRPr="002A5CDC">
        <w:rPr>
          <w:rFonts w:ascii="Times New Roman" w:hAnsi="Times New Roman"/>
          <w:sz w:val="28"/>
          <w:szCs w:val="28"/>
        </w:rPr>
        <w:t xml:space="preserve"> преподавателя за самостоятельной работой</w:t>
      </w:r>
      <w:r w:rsidRPr="002A5CDC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A5CDC">
        <w:rPr>
          <w:rFonts w:ascii="Times New Roman" w:hAnsi="Times New Roman"/>
          <w:spacing w:val="-4"/>
          <w:sz w:val="28"/>
          <w:szCs w:val="28"/>
        </w:rPr>
        <w:t>студентов.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К основным </w:t>
      </w:r>
      <w:r w:rsidRPr="002A5CDC">
        <w:rPr>
          <w:rFonts w:ascii="Times New Roman" w:hAnsi="Times New Roman"/>
          <w:b/>
          <w:i/>
          <w:sz w:val="28"/>
          <w:szCs w:val="28"/>
        </w:rPr>
        <w:t>видам самостоятельной работы</w:t>
      </w:r>
      <w:r w:rsidRPr="002A5CDC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относятся:</w:t>
      </w:r>
    </w:p>
    <w:p w:rsidR="00064585" w:rsidRPr="002A5CDC" w:rsidRDefault="00064585" w:rsidP="007C22D5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Самостоятельная работа с содержанием лекционного</w:t>
      </w:r>
      <w:r w:rsidRPr="002A5CD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курса.</w:t>
      </w:r>
    </w:p>
    <w:p w:rsidR="00064585" w:rsidRPr="002A5CDC" w:rsidRDefault="00064585" w:rsidP="007C22D5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Самостоятельное изучение теоретического материала.</w:t>
      </w:r>
    </w:p>
    <w:p w:rsidR="00064585" w:rsidRPr="002A5CDC" w:rsidRDefault="00064585" w:rsidP="007C22D5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Реферирование, конспектирование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литературы.</w:t>
      </w:r>
    </w:p>
    <w:p w:rsidR="00064585" w:rsidRPr="002A5CDC" w:rsidRDefault="00064585" w:rsidP="007C22D5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Подготовка письменных и устных сообщений при</w:t>
      </w:r>
      <w:r w:rsidRPr="002A5CDC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использовании основных источников, а также докладов, обсуждений по</w:t>
      </w:r>
      <w:r w:rsidRPr="002A5CD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проблемным вопросам на основе материалов дополнительных</w:t>
      </w:r>
      <w:r w:rsidRPr="002A5C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источников.</w:t>
      </w:r>
    </w:p>
    <w:p w:rsidR="00064585" w:rsidRPr="002A5CDC" w:rsidRDefault="00064585" w:rsidP="007C22D5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Работа с Интернет-ресурсами по изучаемой тематике и</w:t>
      </w:r>
      <w:r w:rsidRPr="002A5CDC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подготовка аналитических обзоров, докладов (в устной и письменной</w:t>
      </w:r>
      <w:r w:rsidRPr="002A5CD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форме), проектов.</w:t>
      </w:r>
    </w:p>
    <w:p w:rsidR="00064585" w:rsidRPr="002A5CDC" w:rsidRDefault="00064585" w:rsidP="007C22D5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Подготовка к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экзамену.</w:t>
      </w:r>
    </w:p>
    <w:p w:rsidR="00064585" w:rsidRPr="002A5CDC" w:rsidRDefault="00064585" w:rsidP="007C22D5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Выполнение индивидуальных заданий.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Для</w:t>
      </w:r>
      <w:r w:rsidRPr="002A5CDC">
        <w:rPr>
          <w:rFonts w:ascii="Times New Roman" w:hAnsi="Times New Roman"/>
          <w:sz w:val="28"/>
          <w:szCs w:val="28"/>
        </w:rPr>
        <w:tab/>
      </w:r>
      <w:r w:rsidRPr="002A5CDC">
        <w:rPr>
          <w:rFonts w:ascii="Times New Roman" w:hAnsi="Times New Roman"/>
          <w:b/>
          <w:i/>
          <w:sz w:val="28"/>
          <w:szCs w:val="28"/>
        </w:rPr>
        <w:t>самостоятельной внеаудиторной работы</w:t>
      </w:r>
      <w:r w:rsidRPr="002A5CDC">
        <w:rPr>
          <w:rFonts w:ascii="Times New Roman" w:hAnsi="Times New Roman"/>
          <w:i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 xml:space="preserve">обучающимся </w:t>
      </w:r>
      <w:r w:rsidRPr="002A5CD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могут быть рекомендованы следующие виды</w:t>
      </w:r>
      <w:r w:rsidRPr="002A5C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заданий:</w:t>
      </w: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i/>
          <w:sz w:val="28"/>
          <w:szCs w:val="28"/>
        </w:rPr>
      </w:pPr>
      <w:r w:rsidRPr="002A5CDC">
        <w:rPr>
          <w:rFonts w:ascii="Times New Roman" w:hAnsi="Times New Roman"/>
          <w:b/>
          <w:i/>
          <w:sz w:val="28"/>
          <w:szCs w:val="28"/>
        </w:rPr>
        <w:t>для овладения</w:t>
      </w:r>
      <w:r w:rsidRPr="002A5CDC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i/>
          <w:sz w:val="28"/>
          <w:szCs w:val="28"/>
        </w:rPr>
        <w:t>знаниями: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чтение текста (учебника, первоисточника, дополнительной</w:t>
      </w:r>
      <w:r w:rsidRPr="002A5C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литературы по изучаемой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теме);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составление плана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текста;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составление глоссария по теме</w:t>
      </w:r>
      <w:r w:rsidRPr="002A5C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(разделу);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графическое изображение структуры</w:t>
      </w:r>
      <w:r w:rsidRPr="002A5C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текста;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конспектирование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текста;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выписки из текста;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работа со словарями и</w:t>
      </w:r>
      <w:r w:rsidRPr="002A5C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справочниками;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учебно-исследовательская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работа;</w:t>
      </w:r>
    </w:p>
    <w:p w:rsidR="00064585" w:rsidRPr="002A5CDC" w:rsidRDefault="00064585" w:rsidP="007C22D5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 xml:space="preserve">использование аудио </w:t>
      </w:r>
      <w:r w:rsidRPr="002A5CDC">
        <w:rPr>
          <w:rFonts w:ascii="Times New Roman" w:hAnsi="Times New Roman"/>
          <w:sz w:val="28"/>
          <w:szCs w:val="28"/>
        </w:rPr>
        <w:t xml:space="preserve">и </w:t>
      </w:r>
      <w:r w:rsidRPr="002A5CDC">
        <w:rPr>
          <w:rFonts w:ascii="Times New Roman" w:hAnsi="Times New Roman"/>
          <w:spacing w:val="-1"/>
          <w:sz w:val="28"/>
          <w:szCs w:val="28"/>
        </w:rPr>
        <w:t>видеозаписей, компьютерной</w:t>
      </w:r>
      <w:r w:rsidRPr="002A5CDC">
        <w:rPr>
          <w:rFonts w:ascii="Times New Roman" w:hAnsi="Times New Roman"/>
          <w:spacing w:val="-1"/>
          <w:sz w:val="28"/>
          <w:szCs w:val="28"/>
        </w:rPr>
        <w:tab/>
        <w:t xml:space="preserve">техники </w:t>
      </w:r>
      <w:r w:rsidRPr="002A5CDC">
        <w:rPr>
          <w:rFonts w:ascii="Times New Roman" w:hAnsi="Times New Roman"/>
          <w:sz w:val="28"/>
          <w:szCs w:val="28"/>
        </w:rPr>
        <w:t>и Интернета и</w:t>
      </w:r>
      <w:r w:rsidRPr="002A5C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др.;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i/>
          <w:sz w:val="28"/>
          <w:szCs w:val="28"/>
        </w:rPr>
      </w:pPr>
      <w:r w:rsidRPr="002A5CDC">
        <w:rPr>
          <w:rFonts w:ascii="Times New Roman" w:hAnsi="Times New Roman"/>
          <w:b/>
          <w:i/>
          <w:sz w:val="28"/>
          <w:szCs w:val="28"/>
        </w:rPr>
        <w:t>для закрепления и систематизации</w:t>
      </w:r>
      <w:r w:rsidRPr="002A5CDC">
        <w:rPr>
          <w:rFonts w:ascii="Times New Roman" w:hAnsi="Times New Roman"/>
          <w:b/>
          <w:i/>
          <w:spacing w:val="-7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i/>
          <w:sz w:val="28"/>
          <w:szCs w:val="28"/>
        </w:rPr>
        <w:t>знаний: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работа с конспектом лекций (обработка</w:t>
      </w:r>
      <w:r w:rsidRPr="002A5C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текста);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повторная работа над учебным материалом (учебника,</w:t>
      </w:r>
      <w:r w:rsidRPr="002A5C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первоисточника, дополнительной литературы, аудио- и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видеозаписей);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составление плана и тезисов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ответа;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составление таблиц для систематизации учебного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материала;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ответы на контрольные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вопросы;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>аналитическая обработка текста (аннотирование, рецензирование,</w:t>
      </w:r>
      <w:r w:rsidRPr="002A5CDC">
        <w:rPr>
          <w:rFonts w:ascii="Times New Roman" w:hAnsi="Times New Roman"/>
          <w:sz w:val="28"/>
          <w:szCs w:val="28"/>
        </w:rPr>
        <w:t xml:space="preserve"> реферирование и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др.);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подготовка сообщений к выступлению на семинаре,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конференции;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подготовка рефератов,</w:t>
      </w:r>
      <w:r w:rsidRPr="002A5C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докладов;</w:t>
      </w:r>
    </w:p>
    <w:p w:rsidR="00064585" w:rsidRPr="002A5CDC" w:rsidRDefault="00064585" w:rsidP="007C22D5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составление библиографии, тематических кроссвордов; тестирование</w:t>
      </w:r>
      <w:r w:rsidRPr="002A5CD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 др.;</w:t>
      </w:r>
    </w:p>
    <w:p w:rsidR="00064585" w:rsidRPr="002A5CDC" w:rsidRDefault="00064585" w:rsidP="00800E6E">
      <w:pPr>
        <w:pStyle w:val="a"/>
        <w:rPr>
          <w:rFonts w:ascii="Times New Roman" w:hAnsi="Times New Roman"/>
          <w:b/>
          <w:bCs/>
          <w:i/>
          <w:sz w:val="28"/>
          <w:szCs w:val="28"/>
        </w:rPr>
      </w:pPr>
      <w:r w:rsidRPr="002A5CDC">
        <w:rPr>
          <w:rFonts w:ascii="Times New Roman" w:hAnsi="Times New Roman"/>
          <w:b/>
          <w:i/>
          <w:sz w:val="28"/>
          <w:szCs w:val="28"/>
        </w:rPr>
        <w:t>для формирования</w:t>
      </w:r>
      <w:r w:rsidRPr="002A5CDC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b/>
          <w:i/>
          <w:sz w:val="28"/>
          <w:szCs w:val="28"/>
        </w:rPr>
        <w:t>умений:</w:t>
      </w:r>
    </w:p>
    <w:p w:rsidR="00064585" w:rsidRPr="002A5CDC" w:rsidRDefault="00064585" w:rsidP="007C22D5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решение задач и упражнений по образцу (алгоритм толкования той</w:t>
      </w:r>
      <w:r w:rsidRPr="002A5CDC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или иной проблемы с точки зрения</w:t>
      </w:r>
      <w:r w:rsidRPr="002A5CD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патристики),</w:t>
      </w:r>
    </w:p>
    <w:p w:rsidR="00064585" w:rsidRPr="002A5CDC" w:rsidRDefault="00064585" w:rsidP="007C22D5">
      <w:pPr>
        <w:pStyle w:val="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решение вариантных</w:t>
      </w:r>
      <w:r w:rsidRPr="002A5C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упражнений.</w:t>
      </w:r>
    </w:p>
    <w:p w:rsidR="00064585" w:rsidRPr="00800E6E" w:rsidRDefault="00064585" w:rsidP="00800E6E">
      <w:pPr>
        <w:pStyle w:val="a"/>
      </w:pPr>
    </w:p>
    <w:p w:rsidR="00064585" w:rsidRPr="00800E6E" w:rsidRDefault="00064585" w:rsidP="00800E6E">
      <w:pPr>
        <w:pStyle w:val="a"/>
        <w:rPr>
          <w:sz w:val="26"/>
          <w:szCs w:val="26"/>
        </w:rPr>
      </w:pPr>
    </w:p>
    <w:p w:rsidR="00064585" w:rsidRPr="000A23A8" w:rsidRDefault="00064585" w:rsidP="000A23A8">
      <w:pPr>
        <w:pStyle w:val="Heading1"/>
        <w:jc w:val="center"/>
        <w:rPr>
          <w:lang w:val="ru-RU"/>
        </w:rPr>
      </w:pPr>
      <w:r w:rsidRPr="000A23A8">
        <w:rPr>
          <w:lang w:val="ru-RU"/>
        </w:rPr>
        <w:t>7. Фонд оценочных средств для текущего контроля</w:t>
      </w:r>
      <w:r w:rsidRPr="000A23A8">
        <w:rPr>
          <w:spacing w:val="-45"/>
          <w:lang w:val="ru-RU"/>
        </w:rPr>
        <w:t xml:space="preserve"> </w:t>
      </w:r>
      <w:r w:rsidRPr="000A23A8">
        <w:rPr>
          <w:lang w:val="ru-RU"/>
        </w:rPr>
        <w:t>успеваемости, промежуточной аттестации по итогам освоения</w:t>
      </w:r>
      <w:r w:rsidRPr="000A23A8">
        <w:rPr>
          <w:spacing w:val="-18"/>
          <w:lang w:val="ru-RU"/>
        </w:rPr>
        <w:t xml:space="preserve"> </w:t>
      </w:r>
      <w:r w:rsidRPr="000A23A8">
        <w:rPr>
          <w:lang w:val="ru-RU"/>
        </w:rPr>
        <w:t>дисциплины</w:t>
      </w:r>
    </w:p>
    <w:p w:rsidR="00064585" w:rsidRDefault="00064585" w:rsidP="00F36DD3">
      <w:pPr>
        <w:rPr>
          <w:lang w:val="ru-RU"/>
        </w:rPr>
      </w:pPr>
    </w:p>
    <w:p w:rsidR="00064585" w:rsidRDefault="00064585" w:rsidP="007C22D5">
      <w:pPr>
        <w:pStyle w:val="Heading2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7.1 </w:t>
      </w:r>
      <w:r w:rsidRPr="001C19E2">
        <w:rPr>
          <w:i w:val="0"/>
          <w:lang w:val="ru-RU"/>
        </w:rPr>
        <w:t>Примерные тесты по дисциплине</w:t>
      </w:r>
    </w:p>
    <w:p w:rsidR="00064585" w:rsidRDefault="00064585" w:rsidP="001C19E2">
      <w:pPr>
        <w:rPr>
          <w:sz w:val="28"/>
          <w:lang w:val="ru-RU"/>
        </w:rPr>
      </w:pPr>
      <w:r>
        <w:rPr>
          <w:sz w:val="28"/>
          <w:lang w:val="ru-RU"/>
        </w:rPr>
        <w:t xml:space="preserve">№ </w:t>
      </w:r>
      <w:r w:rsidRPr="001C19E2">
        <w:rPr>
          <w:sz w:val="28"/>
          <w:lang w:val="ru-RU"/>
        </w:rPr>
        <w:t xml:space="preserve">1. </w:t>
      </w:r>
      <w:r>
        <w:rPr>
          <w:sz w:val="28"/>
          <w:lang w:val="ru-RU"/>
        </w:rPr>
        <w:t>Укажите характерные черты деизма:</w:t>
      </w:r>
    </w:p>
    <w:p w:rsidR="00064585" w:rsidRPr="00544885" w:rsidRDefault="00064585" w:rsidP="00997BE1">
      <w:pPr>
        <w:numPr>
          <w:ilvl w:val="0"/>
          <w:numId w:val="18"/>
        </w:numPr>
        <w:rPr>
          <w:sz w:val="28"/>
          <w:lang w:val="ru-RU"/>
        </w:rPr>
      </w:pPr>
      <w:r w:rsidRPr="00544885">
        <w:rPr>
          <w:sz w:val="28"/>
          <w:lang w:val="ru-RU"/>
        </w:rPr>
        <w:t>Бог – абстрактное существо;</w:t>
      </w:r>
    </w:p>
    <w:p w:rsidR="00064585" w:rsidRPr="00544885" w:rsidRDefault="00064585" w:rsidP="00997BE1">
      <w:pPr>
        <w:numPr>
          <w:ilvl w:val="0"/>
          <w:numId w:val="18"/>
        </w:numPr>
        <w:rPr>
          <w:sz w:val="28"/>
          <w:lang w:val="ru-RU"/>
        </w:rPr>
      </w:pPr>
      <w:r w:rsidRPr="00544885">
        <w:rPr>
          <w:sz w:val="28"/>
          <w:lang w:val="ru-RU"/>
        </w:rPr>
        <w:t>Откровение Бога недоступно твари;</w:t>
      </w:r>
    </w:p>
    <w:p w:rsidR="00064585" w:rsidRDefault="00064585" w:rsidP="00997BE1">
      <w:pPr>
        <w:numPr>
          <w:ilvl w:val="0"/>
          <w:numId w:val="18"/>
        </w:numPr>
        <w:rPr>
          <w:sz w:val="28"/>
          <w:lang w:val="ru-RU"/>
        </w:rPr>
      </w:pPr>
      <w:r w:rsidRPr="00544885">
        <w:rPr>
          <w:sz w:val="28"/>
          <w:lang w:val="ru-RU"/>
        </w:rPr>
        <w:t>Бог не заботится о твари, но дает откровение человеку;</w:t>
      </w:r>
    </w:p>
    <w:p w:rsidR="00064585" w:rsidRDefault="00064585" w:rsidP="00997BE1">
      <w:pPr>
        <w:numPr>
          <w:ilvl w:val="0"/>
          <w:numId w:val="18"/>
        </w:numPr>
        <w:rPr>
          <w:sz w:val="28"/>
          <w:lang w:val="ru-RU"/>
        </w:rPr>
      </w:pPr>
      <w:r>
        <w:rPr>
          <w:sz w:val="28"/>
          <w:lang w:val="ru-RU"/>
        </w:rPr>
        <w:t>Божество растворено в мире.</w:t>
      </w:r>
    </w:p>
    <w:p w:rsidR="00064585" w:rsidRDefault="00064585" w:rsidP="00544885">
      <w:pPr>
        <w:rPr>
          <w:sz w:val="28"/>
          <w:lang w:val="ru-RU"/>
        </w:rPr>
      </w:pPr>
      <w:r>
        <w:rPr>
          <w:sz w:val="28"/>
          <w:lang w:val="ru-RU"/>
        </w:rPr>
        <w:t>№ 2. В последовательности «… - монотеизм – политеизм» первым звеном является теория:</w:t>
      </w:r>
    </w:p>
    <w:p w:rsidR="00064585" w:rsidRDefault="00064585" w:rsidP="00997BE1">
      <w:pPr>
        <w:numPr>
          <w:ilvl w:val="0"/>
          <w:numId w:val="19"/>
        </w:numPr>
        <w:rPr>
          <w:sz w:val="28"/>
          <w:lang w:val="ru-RU"/>
        </w:rPr>
      </w:pPr>
      <w:r>
        <w:rPr>
          <w:sz w:val="28"/>
          <w:lang w:val="ru-RU"/>
        </w:rPr>
        <w:t>Дуализма;</w:t>
      </w:r>
    </w:p>
    <w:p w:rsidR="00064585" w:rsidRDefault="00064585" w:rsidP="00997BE1">
      <w:pPr>
        <w:numPr>
          <w:ilvl w:val="0"/>
          <w:numId w:val="19"/>
        </w:numPr>
        <w:rPr>
          <w:sz w:val="28"/>
          <w:lang w:val="ru-RU"/>
        </w:rPr>
      </w:pPr>
      <w:r>
        <w:rPr>
          <w:sz w:val="28"/>
          <w:lang w:val="ru-RU"/>
        </w:rPr>
        <w:t>Пантеизма;</w:t>
      </w:r>
    </w:p>
    <w:p w:rsidR="00064585" w:rsidRDefault="00064585" w:rsidP="00997BE1">
      <w:pPr>
        <w:numPr>
          <w:ilvl w:val="0"/>
          <w:numId w:val="19"/>
        </w:numPr>
        <w:rPr>
          <w:sz w:val="28"/>
          <w:lang w:val="ru-RU"/>
        </w:rPr>
      </w:pPr>
      <w:r>
        <w:rPr>
          <w:sz w:val="28"/>
          <w:lang w:val="ru-RU"/>
        </w:rPr>
        <w:t>Натурализма;</w:t>
      </w:r>
    </w:p>
    <w:p w:rsidR="00064585" w:rsidRDefault="00064585" w:rsidP="00997BE1">
      <w:pPr>
        <w:numPr>
          <w:ilvl w:val="0"/>
          <w:numId w:val="19"/>
        </w:numPr>
        <w:rPr>
          <w:sz w:val="28"/>
          <w:lang w:val="ru-RU"/>
        </w:rPr>
      </w:pPr>
      <w:r>
        <w:rPr>
          <w:sz w:val="28"/>
          <w:lang w:val="ru-RU"/>
        </w:rPr>
        <w:t>Анимизма.</w:t>
      </w:r>
    </w:p>
    <w:p w:rsidR="00064585" w:rsidRDefault="00064585" w:rsidP="00F96661">
      <w:pPr>
        <w:rPr>
          <w:sz w:val="28"/>
          <w:lang w:val="ru-RU"/>
        </w:rPr>
      </w:pPr>
      <w:r>
        <w:rPr>
          <w:sz w:val="28"/>
          <w:lang w:val="ru-RU"/>
        </w:rPr>
        <w:t>№ 3. Талмуд состоит из книг:</w:t>
      </w:r>
    </w:p>
    <w:p w:rsidR="00064585" w:rsidRDefault="00064585" w:rsidP="00997BE1">
      <w:pPr>
        <w:numPr>
          <w:ilvl w:val="0"/>
          <w:numId w:val="20"/>
        </w:numPr>
        <w:rPr>
          <w:sz w:val="28"/>
          <w:lang w:val="ru-RU"/>
        </w:rPr>
      </w:pPr>
      <w:r>
        <w:rPr>
          <w:sz w:val="28"/>
          <w:lang w:val="ru-RU"/>
        </w:rPr>
        <w:t>Пятикнижия;</w:t>
      </w:r>
    </w:p>
    <w:p w:rsidR="00064585" w:rsidRDefault="00064585" w:rsidP="00997BE1">
      <w:pPr>
        <w:numPr>
          <w:ilvl w:val="0"/>
          <w:numId w:val="20"/>
        </w:numPr>
        <w:rPr>
          <w:sz w:val="28"/>
          <w:lang w:val="ru-RU"/>
        </w:rPr>
      </w:pPr>
      <w:r>
        <w:rPr>
          <w:sz w:val="28"/>
          <w:lang w:val="ru-RU"/>
        </w:rPr>
        <w:t>Мишны и Торы;</w:t>
      </w:r>
    </w:p>
    <w:p w:rsidR="00064585" w:rsidRDefault="00064585" w:rsidP="00997BE1">
      <w:pPr>
        <w:numPr>
          <w:ilvl w:val="0"/>
          <w:numId w:val="20"/>
        </w:numPr>
        <w:rPr>
          <w:sz w:val="28"/>
          <w:lang w:val="ru-RU"/>
        </w:rPr>
      </w:pPr>
      <w:r>
        <w:rPr>
          <w:sz w:val="28"/>
          <w:lang w:val="ru-RU"/>
        </w:rPr>
        <w:t>Торы, Невиим и Кетувим;</w:t>
      </w:r>
    </w:p>
    <w:p w:rsidR="00064585" w:rsidRDefault="00064585" w:rsidP="00997BE1">
      <w:pPr>
        <w:numPr>
          <w:ilvl w:val="0"/>
          <w:numId w:val="20"/>
        </w:numPr>
        <w:rPr>
          <w:sz w:val="28"/>
          <w:lang w:val="ru-RU"/>
        </w:rPr>
      </w:pPr>
      <w:r>
        <w:rPr>
          <w:sz w:val="28"/>
          <w:lang w:val="ru-RU"/>
        </w:rPr>
        <w:t>Мишны, Тосефты и Гемары.</w:t>
      </w:r>
    </w:p>
    <w:p w:rsidR="00064585" w:rsidRDefault="00064585" w:rsidP="00F96661">
      <w:pPr>
        <w:rPr>
          <w:sz w:val="28"/>
          <w:lang w:val="ru-RU"/>
        </w:rPr>
      </w:pPr>
      <w:r>
        <w:rPr>
          <w:sz w:val="28"/>
          <w:lang w:val="ru-RU"/>
        </w:rPr>
        <w:t>№ 4. Какого месяца и числа празднуется Песах:</w:t>
      </w:r>
    </w:p>
    <w:p w:rsidR="00064585" w:rsidRDefault="00064585" w:rsidP="00997BE1">
      <w:pPr>
        <w:numPr>
          <w:ilvl w:val="0"/>
          <w:numId w:val="21"/>
        </w:numPr>
        <w:rPr>
          <w:sz w:val="28"/>
          <w:lang w:val="ru-RU"/>
        </w:rPr>
      </w:pPr>
      <w:r>
        <w:rPr>
          <w:sz w:val="28"/>
          <w:lang w:val="ru-RU"/>
        </w:rPr>
        <w:t>12 адара;</w:t>
      </w:r>
    </w:p>
    <w:p w:rsidR="00064585" w:rsidRDefault="00064585" w:rsidP="00997BE1">
      <w:pPr>
        <w:numPr>
          <w:ilvl w:val="0"/>
          <w:numId w:val="21"/>
        </w:numPr>
        <w:rPr>
          <w:sz w:val="28"/>
          <w:lang w:val="ru-RU"/>
        </w:rPr>
      </w:pPr>
      <w:r>
        <w:rPr>
          <w:sz w:val="28"/>
          <w:lang w:val="ru-RU"/>
        </w:rPr>
        <w:t>14 нисана;</w:t>
      </w:r>
    </w:p>
    <w:p w:rsidR="00064585" w:rsidRDefault="00064585" w:rsidP="00997BE1">
      <w:pPr>
        <w:numPr>
          <w:ilvl w:val="0"/>
          <w:numId w:val="21"/>
        </w:numPr>
        <w:rPr>
          <w:sz w:val="28"/>
          <w:lang w:val="ru-RU"/>
        </w:rPr>
      </w:pPr>
      <w:r>
        <w:rPr>
          <w:sz w:val="28"/>
          <w:lang w:val="ru-RU"/>
        </w:rPr>
        <w:t>14 адара;</w:t>
      </w:r>
    </w:p>
    <w:p w:rsidR="00064585" w:rsidRDefault="00064585" w:rsidP="00997BE1">
      <w:pPr>
        <w:numPr>
          <w:ilvl w:val="0"/>
          <w:numId w:val="21"/>
        </w:numPr>
        <w:rPr>
          <w:sz w:val="28"/>
          <w:lang w:val="ru-RU"/>
        </w:rPr>
      </w:pPr>
      <w:r>
        <w:rPr>
          <w:sz w:val="28"/>
          <w:lang w:val="ru-RU"/>
        </w:rPr>
        <w:t>7 тишри.</w:t>
      </w:r>
    </w:p>
    <w:p w:rsidR="00064585" w:rsidRDefault="00064585" w:rsidP="0083003B">
      <w:pPr>
        <w:rPr>
          <w:sz w:val="28"/>
          <w:lang w:val="ru-RU"/>
        </w:rPr>
      </w:pPr>
      <w:r>
        <w:rPr>
          <w:sz w:val="28"/>
          <w:lang w:val="ru-RU"/>
        </w:rPr>
        <w:t>№ 5. Учение иудаизма о душе:</w:t>
      </w:r>
    </w:p>
    <w:p w:rsidR="00064585" w:rsidRDefault="00064585" w:rsidP="00997BE1">
      <w:pPr>
        <w:numPr>
          <w:ilvl w:val="0"/>
          <w:numId w:val="22"/>
        </w:numPr>
        <w:rPr>
          <w:sz w:val="28"/>
          <w:lang w:val="ru-RU"/>
        </w:rPr>
      </w:pPr>
      <w:r>
        <w:rPr>
          <w:sz w:val="28"/>
          <w:lang w:val="ru-RU"/>
        </w:rPr>
        <w:t>Душа уходит в рай а дух возвращается к Богу;</w:t>
      </w:r>
    </w:p>
    <w:p w:rsidR="00064585" w:rsidRDefault="00064585" w:rsidP="00997BE1">
      <w:pPr>
        <w:numPr>
          <w:ilvl w:val="0"/>
          <w:numId w:val="22"/>
        </w:numPr>
        <w:rPr>
          <w:sz w:val="28"/>
          <w:lang w:val="ru-RU"/>
        </w:rPr>
      </w:pPr>
      <w:r>
        <w:rPr>
          <w:sz w:val="28"/>
          <w:lang w:val="ru-RU"/>
        </w:rPr>
        <w:t>Душа и дух неделимы и ожидают воздаяния от Бога;</w:t>
      </w:r>
    </w:p>
    <w:p w:rsidR="00064585" w:rsidRDefault="00064585" w:rsidP="00997BE1">
      <w:pPr>
        <w:numPr>
          <w:ilvl w:val="0"/>
          <w:numId w:val="22"/>
        </w:numPr>
        <w:rPr>
          <w:sz w:val="28"/>
          <w:lang w:val="ru-RU"/>
        </w:rPr>
      </w:pPr>
      <w:r>
        <w:rPr>
          <w:sz w:val="28"/>
          <w:lang w:val="ru-RU"/>
        </w:rPr>
        <w:t>Души перевоплощаются;</w:t>
      </w:r>
    </w:p>
    <w:p w:rsidR="00064585" w:rsidRDefault="00064585" w:rsidP="00997BE1">
      <w:pPr>
        <w:numPr>
          <w:ilvl w:val="0"/>
          <w:numId w:val="22"/>
        </w:numPr>
        <w:rPr>
          <w:sz w:val="28"/>
          <w:lang w:val="ru-RU"/>
        </w:rPr>
      </w:pPr>
      <w:r>
        <w:rPr>
          <w:sz w:val="28"/>
          <w:lang w:val="ru-RU"/>
        </w:rPr>
        <w:t>После смерти душа распадается на три части и может перевоплощаться, пока не обретет мир.</w:t>
      </w:r>
    </w:p>
    <w:p w:rsidR="00064585" w:rsidRDefault="00064585" w:rsidP="003A0B4F">
      <w:pPr>
        <w:rPr>
          <w:sz w:val="28"/>
          <w:lang w:val="ru-RU"/>
        </w:rPr>
      </w:pPr>
      <w:r>
        <w:rPr>
          <w:sz w:val="28"/>
          <w:lang w:val="ru-RU"/>
        </w:rPr>
        <w:t>№ 6. Свойства книги Коран:</w:t>
      </w:r>
    </w:p>
    <w:p w:rsidR="00064585" w:rsidRDefault="00064585" w:rsidP="00997BE1">
      <w:pPr>
        <w:numPr>
          <w:ilvl w:val="0"/>
          <w:numId w:val="23"/>
        </w:numPr>
        <w:rPr>
          <w:sz w:val="28"/>
          <w:lang w:val="ru-RU"/>
        </w:rPr>
      </w:pPr>
      <w:r>
        <w:rPr>
          <w:sz w:val="28"/>
          <w:lang w:val="ru-RU"/>
        </w:rPr>
        <w:t>Однажды записана и неизменяема;</w:t>
      </w:r>
    </w:p>
    <w:p w:rsidR="00064585" w:rsidRDefault="00064585" w:rsidP="00997BE1">
      <w:pPr>
        <w:numPr>
          <w:ilvl w:val="0"/>
          <w:numId w:val="23"/>
        </w:numPr>
        <w:rPr>
          <w:sz w:val="28"/>
          <w:lang w:val="ru-RU"/>
        </w:rPr>
      </w:pPr>
      <w:r>
        <w:rPr>
          <w:sz w:val="28"/>
          <w:lang w:val="ru-RU"/>
        </w:rPr>
        <w:t>Нетварна и вечна, посылалась ранее в виде Торы, Псалтири, Евангелия;</w:t>
      </w:r>
    </w:p>
    <w:p w:rsidR="00064585" w:rsidRDefault="00064585" w:rsidP="00997BE1">
      <w:pPr>
        <w:numPr>
          <w:ilvl w:val="0"/>
          <w:numId w:val="23"/>
        </w:numPr>
        <w:rPr>
          <w:sz w:val="28"/>
          <w:lang w:val="ru-RU"/>
        </w:rPr>
      </w:pPr>
      <w:r>
        <w:rPr>
          <w:sz w:val="28"/>
          <w:lang w:val="ru-RU"/>
        </w:rPr>
        <w:t>Послана только мусульманам;</w:t>
      </w:r>
    </w:p>
    <w:p w:rsidR="00064585" w:rsidRDefault="00064585" w:rsidP="00997BE1">
      <w:pPr>
        <w:numPr>
          <w:ilvl w:val="0"/>
          <w:numId w:val="23"/>
        </w:numPr>
        <w:rPr>
          <w:sz w:val="28"/>
          <w:lang w:val="ru-RU"/>
        </w:rPr>
      </w:pPr>
      <w:r>
        <w:rPr>
          <w:sz w:val="28"/>
          <w:lang w:val="ru-RU"/>
        </w:rPr>
        <w:t>Исторически верно описывает жизнь библейских персонажей.</w:t>
      </w:r>
    </w:p>
    <w:p w:rsidR="00064585" w:rsidRDefault="00064585" w:rsidP="00C11F29">
      <w:pPr>
        <w:rPr>
          <w:sz w:val="28"/>
          <w:lang w:val="ru-RU"/>
        </w:rPr>
      </w:pPr>
      <w:r>
        <w:rPr>
          <w:sz w:val="28"/>
          <w:lang w:val="ru-RU"/>
        </w:rPr>
        <w:t>№ 7. Что признают протестанты:</w:t>
      </w:r>
    </w:p>
    <w:p w:rsidR="00064585" w:rsidRDefault="00064585" w:rsidP="00997BE1">
      <w:pPr>
        <w:numPr>
          <w:ilvl w:val="0"/>
          <w:numId w:val="24"/>
        </w:numPr>
        <w:rPr>
          <w:sz w:val="28"/>
          <w:lang w:val="ru-RU"/>
        </w:rPr>
      </w:pPr>
      <w:r>
        <w:rPr>
          <w:sz w:val="28"/>
          <w:lang w:val="ru-RU"/>
        </w:rPr>
        <w:t>Чистилище;</w:t>
      </w:r>
    </w:p>
    <w:p w:rsidR="00064585" w:rsidRDefault="00064585" w:rsidP="00997BE1">
      <w:pPr>
        <w:numPr>
          <w:ilvl w:val="0"/>
          <w:numId w:val="24"/>
        </w:numPr>
        <w:rPr>
          <w:sz w:val="28"/>
          <w:lang w:val="ru-RU"/>
        </w:rPr>
      </w:pPr>
      <w:r>
        <w:rPr>
          <w:sz w:val="28"/>
          <w:lang w:val="ru-RU"/>
        </w:rPr>
        <w:t>Ходатайство Богородицы;</w:t>
      </w:r>
    </w:p>
    <w:p w:rsidR="00064585" w:rsidRDefault="00064585" w:rsidP="00997BE1">
      <w:pPr>
        <w:numPr>
          <w:ilvl w:val="0"/>
          <w:numId w:val="24"/>
        </w:numPr>
        <w:rPr>
          <w:sz w:val="28"/>
          <w:lang w:val="ru-RU"/>
        </w:rPr>
      </w:pPr>
      <w:r>
        <w:rPr>
          <w:sz w:val="28"/>
          <w:lang w:val="ru-RU"/>
        </w:rPr>
        <w:t>Спасение добрыми делами;</w:t>
      </w:r>
    </w:p>
    <w:p w:rsidR="00064585" w:rsidRPr="0075658C" w:rsidRDefault="00064585" w:rsidP="00997BE1">
      <w:pPr>
        <w:numPr>
          <w:ilvl w:val="0"/>
          <w:numId w:val="24"/>
        </w:numPr>
        <w:rPr>
          <w:sz w:val="28"/>
          <w:lang w:val="ru-RU"/>
        </w:rPr>
      </w:pPr>
      <w:r>
        <w:rPr>
          <w:sz w:val="28"/>
          <w:lang w:val="ru-RU"/>
        </w:rPr>
        <w:t>Право любого на толкование Библии.</w:t>
      </w:r>
    </w:p>
    <w:p w:rsidR="00064585" w:rsidRPr="00544885" w:rsidRDefault="00064585" w:rsidP="00F96661">
      <w:pPr>
        <w:rPr>
          <w:sz w:val="28"/>
          <w:lang w:val="ru-RU"/>
        </w:rPr>
      </w:pPr>
    </w:p>
    <w:p w:rsidR="00064585" w:rsidRPr="00C74673" w:rsidRDefault="00064585" w:rsidP="007C22D5">
      <w:pPr>
        <w:pStyle w:val="Heading2"/>
        <w:jc w:val="center"/>
        <w:rPr>
          <w:i w:val="0"/>
          <w:spacing w:val="-3"/>
          <w:lang w:val="ru-RU"/>
        </w:rPr>
      </w:pPr>
      <w:r>
        <w:rPr>
          <w:i w:val="0"/>
          <w:lang w:val="ru-RU"/>
        </w:rPr>
        <w:t xml:space="preserve">7.2 </w:t>
      </w:r>
      <w:r w:rsidRPr="000A23A8">
        <w:rPr>
          <w:i w:val="0"/>
          <w:lang w:val="ru-RU"/>
        </w:rPr>
        <w:t>Примерные темы эссе и</w:t>
      </w:r>
      <w:r w:rsidRPr="000A23A8">
        <w:rPr>
          <w:i w:val="0"/>
          <w:spacing w:val="-1"/>
          <w:lang w:val="ru-RU"/>
        </w:rPr>
        <w:t xml:space="preserve"> </w:t>
      </w:r>
      <w:r w:rsidRPr="000A23A8">
        <w:rPr>
          <w:i w:val="0"/>
          <w:spacing w:val="-3"/>
          <w:lang w:val="ru-RU"/>
        </w:rPr>
        <w:t>рефератов:</w:t>
      </w:r>
    </w:p>
    <w:p w:rsidR="00064585" w:rsidRPr="00800E6E" w:rsidRDefault="00064585" w:rsidP="00800E6E">
      <w:pPr>
        <w:pStyle w:val="a"/>
        <w:rPr>
          <w:bCs/>
          <w:szCs w:val="27"/>
        </w:rPr>
      </w:pP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Смысловые значения термина «теология» в истории культуры.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Понятие и смысл откровения. 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Разум и вера: их соотношение в истории культуры.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Выбор веры и религии: сознательный, протестный, традиционный, выгодный, удобный.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Основные исторические этапы формирования и развития религий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История иудаизм после возникновения христианства.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Этика иудаизма и культ.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Иудаизм в современном мире.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Философия буддизма.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Этика буддизма.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Распространение буддизма и изменения в буддистском вероучении: хинаяна и махаяна.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Буддизм и индуизм.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Этика и право: шариат.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Распространение ислама, расколы и секты.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Ислам в современном мире.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Особенности учения о спасении в Католичестве и Протестантст-ве.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Учение о спасении в Ветхом и Новом Заветах и Св. Предании.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Смысл Таинств Крещения и Покаяния в деле спасения.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Соотнесение в деле спасения благодати Божией и усилий челове-ка.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Спасение как обожение человека.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Учение о первородном грехе в Православии и в авраамических религиях.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Философия Л.Н. Толстого «о непротивлении злу насилием».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Современные восточные и псевдовосточные секты в России.</w:t>
      </w:r>
    </w:p>
    <w:p w:rsidR="00064585" w:rsidRPr="002A5CDC" w:rsidRDefault="00064585" w:rsidP="00F36DD3">
      <w:pPr>
        <w:pStyle w:val="a"/>
        <w:numPr>
          <w:ilvl w:val="0"/>
          <w:numId w:val="1"/>
        </w:numPr>
        <w:tabs>
          <w:tab w:val="clear" w:pos="1387"/>
        </w:tabs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Сатанинские культы в России.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997BE1">
      <w:pPr>
        <w:pStyle w:val="Heading2"/>
        <w:numPr>
          <w:ilvl w:val="1"/>
          <w:numId w:val="17"/>
        </w:numPr>
        <w:jc w:val="center"/>
        <w:rPr>
          <w:rFonts w:ascii="Times New Roman" w:hAnsi="Times New Roman"/>
          <w:i w:val="0"/>
          <w:lang w:val="ru-RU"/>
        </w:rPr>
      </w:pPr>
      <w:r w:rsidRPr="002A5CDC">
        <w:rPr>
          <w:rFonts w:ascii="Times New Roman" w:hAnsi="Times New Roman"/>
          <w:i w:val="0"/>
          <w:lang w:val="ru-RU"/>
        </w:rPr>
        <w:t>Перечень вопросов для промежуточной</w:t>
      </w:r>
      <w:r w:rsidRPr="002A5CDC">
        <w:rPr>
          <w:rFonts w:ascii="Times New Roman" w:hAnsi="Times New Roman"/>
          <w:i w:val="0"/>
          <w:spacing w:val="-14"/>
          <w:lang w:val="ru-RU"/>
        </w:rPr>
        <w:t xml:space="preserve"> </w:t>
      </w:r>
      <w:r w:rsidRPr="002A5CDC">
        <w:rPr>
          <w:rFonts w:ascii="Times New Roman" w:hAnsi="Times New Roman"/>
          <w:i w:val="0"/>
          <w:lang w:val="ru-RU"/>
        </w:rPr>
        <w:t xml:space="preserve">аттестации </w:t>
      </w:r>
    </w:p>
    <w:p w:rsidR="00064585" w:rsidRPr="002A5CDC" w:rsidRDefault="00064585" w:rsidP="00F36DD3">
      <w:pPr>
        <w:pStyle w:val="Heading2"/>
        <w:ind w:left="0"/>
        <w:jc w:val="center"/>
        <w:rPr>
          <w:rFonts w:ascii="Times New Roman" w:hAnsi="Times New Roman"/>
          <w:i w:val="0"/>
          <w:lang w:val="ru-RU"/>
        </w:rPr>
      </w:pPr>
      <w:r w:rsidRPr="002A5CDC">
        <w:rPr>
          <w:rFonts w:ascii="Times New Roman" w:hAnsi="Times New Roman"/>
          <w:i w:val="0"/>
          <w:lang w:val="ru-RU"/>
        </w:rPr>
        <w:t>Перечень вопросов к</w:t>
      </w:r>
      <w:r w:rsidRPr="002A5CDC">
        <w:rPr>
          <w:rFonts w:ascii="Times New Roman" w:hAnsi="Times New Roman"/>
          <w:i w:val="0"/>
          <w:spacing w:val="-28"/>
          <w:lang w:val="ru-RU"/>
        </w:rPr>
        <w:t xml:space="preserve"> </w:t>
      </w:r>
      <w:r w:rsidRPr="002A5CDC">
        <w:rPr>
          <w:rFonts w:ascii="Times New Roman" w:hAnsi="Times New Roman"/>
          <w:i w:val="0"/>
          <w:lang w:val="ru-RU"/>
        </w:rPr>
        <w:t>зачету: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 xml:space="preserve">Понятие теологии, её объекта, предмета и места в системе научного знания. Структура теологических дисциплин. Система теологии. 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 xml:space="preserve">Междисциплинарные связи. История становления теологии как науки. 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>Влияние теологии на социокультурный мир людей.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pacing w:val="-1"/>
          <w:sz w:val="28"/>
          <w:szCs w:val="28"/>
        </w:rPr>
        <w:t>Влияние теологии на становление человека как личности.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Религиозное самоопределение.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Основные исторические этапы формирования и развития религий.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Связь теологии и мировоззрения. Основные типы мировоззрений.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Способы типологизации теологий и религий.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об иудаизме.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 буддизме.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об индуизме.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Теологические этапы развития христианства.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Духовно-нравственные основы христианства.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Отношение христианства к праву, закону, государству, власти, семье, человеку.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Влияние христианского вероучения на самосознание народов и личности.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Основные характеристики православия.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Структура Русской Православной Церкви, взаимодействие с государством и иными религиями.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Общая характеристика раннехристианской, православной и католической теологии.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преподобного Иоанна Дамаскина и святителя Григория Паламы.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Современная протестантская и неопротестантская теология.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Общие теологические сведения об исламе.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Отношение ислама к другим религиям. Исламский экстремизм.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 Л. Толстого и его последователей.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К. Циолковского, С. Рериха, масонство.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Современная восточная и псевдовосточная теология в России.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Теология сатанизма и демонических культов.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Сотрудничества государства и религиозных объединений.</w:t>
      </w:r>
    </w:p>
    <w:p w:rsidR="00064585" w:rsidRPr="002A5CDC" w:rsidRDefault="00064585" w:rsidP="00F36DD3">
      <w:pPr>
        <w:pStyle w:val="a"/>
        <w:numPr>
          <w:ilvl w:val="0"/>
          <w:numId w:val="2"/>
        </w:numPr>
        <w:tabs>
          <w:tab w:val="clear" w:pos="1387"/>
          <w:tab w:val="num" w:pos="567"/>
        </w:tabs>
        <w:ind w:left="567" w:right="274" w:hanging="567"/>
        <w:rPr>
          <w:rFonts w:ascii="Times New Roman" w:hAnsi="Times New Roman"/>
          <w:spacing w:val="-1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Совершенствование экспертной деятельности в сфере религиозной и духовно-нравственной безопасности.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Heading1"/>
        <w:jc w:val="center"/>
        <w:rPr>
          <w:rFonts w:ascii="Times New Roman" w:hAnsi="Times New Roman"/>
          <w:lang w:val="ru-RU"/>
        </w:rPr>
      </w:pPr>
      <w:r w:rsidRPr="002A5CDC">
        <w:rPr>
          <w:rFonts w:ascii="Times New Roman" w:hAnsi="Times New Roman"/>
          <w:lang w:val="ru-RU"/>
        </w:rPr>
        <w:t>8. Перечень основной и дополнительной литературы по</w:t>
      </w:r>
      <w:r w:rsidRPr="002A5CDC">
        <w:rPr>
          <w:rFonts w:ascii="Times New Roman" w:hAnsi="Times New Roman"/>
          <w:spacing w:val="-16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дисциплине</w:t>
      </w: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7C22D5">
      <w:pPr>
        <w:pStyle w:val="Heading2"/>
        <w:jc w:val="center"/>
        <w:rPr>
          <w:rFonts w:ascii="Times New Roman" w:hAnsi="Times New Roman"/>
          <w:i w:val="0"/>
        </w:rPr>
      </w:pPr>
      <w:r w:rsidRPr="002A5CDC">
        <w:rPr>
          <w:rFonts w:ascii="Times New Roman" w:hAnsi="Times New Roman"/>
          <w:i w:val="0"/>
        </w:rPr>
        <w:t>Основная</w:t>
      </w:r>
      <w:r w:rsidRPr="002A5CDC">
        <w:rPr>
          <w:rFonts w:ascii="Times New Roman" w:hAnsi="Times New Roman"/>
          <w:i w:val="0"/>
          <w:spacing w:val="-2"/>
        </w:rPr>
        <w:t xml:space="preserve"> </w:t>
      </w:r>
      <w:r w:rsidRPr="002A5CDC">
        <w:rPr>
          <w:rFonts w:ascii="Times New Roman" w:hAnsi="Times New Roman"/>
          <w:i w:val="0"/>
        </w:rPr>
        <w:t>литература:</w:t>
      </w: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Назаров В.Н. Введение в теологию. М.: Гардарики, 2004. 320с.</w:t>
      </w:r>
    </w:p>
    <w:p w:rsidR="00064585" w:rsidRPr="002A5CDC" w:rsidRDefault="00064585" w:rsidP="00800E6E">
      <w:pPr>
        <w:pStyle w:val="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Зозуляк Я., прот. Катехитическая миссия Церкви. – К.: Пролог, 2008.</w:t>
      </w:r>
    </w:p>
    <w:p w:rsidR="00064585" w:rsidRPr="002A5CDC" w:rsidRDefault="00064585" w:rsidP="00800E6E">
      <w:pPr>
        <w:pStyle w:val="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Осипов А.И. Путь разума в поисках истины. – М.: Изд. Сретенского монастыря, 2002.</w:t>
      </w:r>
    </w:p>
    <w:p w:rsidR="00064585" w:rsidRPr="002A5CDC" w:rsidRDefault="00064585" w:rsidP="00800E6E">
      <w:pPr>
        <w:pStyle w:val="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Религиоведение: Учебное пособие. 4-е изд., испр. и доп. / Научный редактор д.ф.н., проф. А.В. Солдатов. – СПб.: Издательство «Лань», 2003.</w:t>
      </w:r>
    </w:p>
    <w:p w:rsidR="00064585" w:rsidRPr="002A5CDC" w:rsidRDefault="00064585" w:rsidP="00800E6E">
      <w:pPr>
        <w:pStyle w:val="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Новые религиозные объединения России деструктивного и оккультного характера: Справочник / Миссионерский отдел Московского Патриархата Русской Православной Церкви. – Белгород, 2002.</w:t>
      </w:r>
    </w:p>
    <w:p w:rsidR="00064585" w:rsidRPr="002A5CDC" w:rsidRDefault="00064585" w:rsidP="00800E6E">
      <w:pPr>
        <w:pStyle w:val="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Христианство и религии мира. – М.: Про-Пресс, 2000.</w:t>
      </w:r>
    </w:p>
    <w:p w:rsidR="00064585" w:rsidRPr="002A5CDC" w:rsidRDefault="00064585" w:rsidP="00800E6E">
      <w:pPr>
        <w:pStyle w:val="a"/>
        <w:ind w:left="0" w:firstLine="0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7C22D5">
      <w:pPr>
        <w:pStyle w:val="Heading2"/>
        <w:jc w:val="center"/>
        <w:rPr>
          <w:rFonts w:ascii="Times New Roman" w:hAnsi="Times New Roman"/>
          <w:i w:val="0"/>
        </w:rPr>
      </w:pPr>
      <w:r w:rsidRPr="002A5CDC">
        <w:rPr>
          <w:rFonts w:ascii="Times New Roman" w:hAnsi="Times New Roman"/>
          <w:i w:val="0"/>
        </w:rPr>
        <w:t>Дополнительная литература:</w:t>
      </w: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F36DD3">
      <w:pPr>
        <w:pStyle w:val="a"/>
        <w:numPr>
          <w:ilvl w:val="0"/>
          <w:numId w:val="4"/>
        </w:numPr>
        <w:tabs>
          <w:tab w:val="clear" w:pos="360"/>
          <w:tab w:val="num" w:pos="426"/>
        </w:tabs>
        <w:ind w:left="567" w:hanging="567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Аверинцев С.С Теология // Философская энциклопедия. Т.5.М, 1970. С.200-202.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Аверинцев С.С Теология диалектическая // Философская энциклопедия. Т.5.М., 1970.С.203.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Аверинцев С.С. Послесловие //Христианство. Энциклопедический словарь. Т.3.М., 1995.С.464-488.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Атлас современной религиозной жизни России. Т.1 / Отв. ред. М. Бур-до, С. Филатов. – М.; СПб.: Летний сад, 2005.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Бер И., свящ. Становление христианского богословия: Путь к Нике. Тверь, 2006.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Василенко Л.И. Краткий религиозно-философский словарь. – М.: Истина и Жизнь,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Ваххабиты. XVIII – XX века. – М.: Монолит – Еролинц – Традиция, 2002.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Введение в общее религиоведение: Учебник / Под ред. проф. И.Н. Яблокова. – М.: Книжный дом «Университет», 2001. 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Всемирная энциклопедия: Религия / Гл. ред. М.В. Адамчик. – Мн.: Современный литератор, 2003.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Воронов Ливерий, прот. Догматическое богословие / Учебник для духовных учебных заведений. – СПб.: Издательский дом Московского Патриархата «Хроника», 1994. – 95 с.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Гаврилюк П. История катехизации в Древней Церкви. М., 2001.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Гаврюшин Н.К. Русское богословие. Очерки и портреты. Нижний Новгород, 2005.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Дамаскин Иоанн. Источник знания. – М.: Издательство «ИНДРИК», 2002.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Дворкин А. Сектоведение. – Нижний Новгород: Издательство Братства во имя князя Александра Невского,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Дубровская О.Н. Древние религии мира. – М.: РИПОЛ КЛАССИК, 2003. 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Егорцев А. Ю. Тоталитарные секты: свобода от совести. – М.: Информационно-миссионерский центр "Сектор", 1997.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Добросельский П.В. О происхождении человека, первородном грехе и искусственном зарождении. – М., 2008.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Давыденков О., свящ. Катихизис. Введение в догматическое богословие. Курс лекций. М.,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Евгений (Решетников), архиеп. Верейский. Актуальные проблемы богословского образования. //Церковь и время. 2000 № 2 (11).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Евгений (Решетников), архиеп. Верейский. Богословское образование в России: история, современность, перспективы. М.,2004.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Иоанн Дамаскин, преп. Точное изложение Православной веры. (Любое издание).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Иванов М.С. и др. Церковная наука в России. XVII-ХХвв. // Православная энциклопедия. Т. Русская Православная Церковь. М., 2000. С.427-467.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Иларион (Алфеев), иером. Православное богословие на рубеже столетий. М, 1999.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Ильин И.А. Религиозный смысл философии. – М.: ООО «Издательство АСТ», 2003.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Св. Ириней Лионский. Творения. – М.: «Паломник», «Благовест», 1996. 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История религий. Т1,2. Учебник / В.В. Винокуров, А.П. Забияко, З.Г. Лапина и др.; Под общей ред. И.Н. Яблокова. – М.: Высш. шк., 2002.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История религий в России. Под общ. ред. Н.А. Трофимчука. – М.: Изд.-во РАГС, 2001. 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Каноны, или Книга Правил, Святых Апостолов, Святых Соборов, Вселенских и Поместных, и Святых Отцов. – СПб.: «Общество святителя Василия Великого»,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Карпов С. Теология в светских вузах // НГ-религии. № 22(69) от 29.11.2000.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Клочков В. В. Борьба с нарушениями законодательства о религиозных культах. – М.: Юридическая литература, 1967.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Кожевников В.А. Буддизм в сравнении с христианством. Т. 1, 2. – М.: Издательский Дом «Грааль», 2002.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Козырев Ф.Н. Религиозное образование в светской школе. Теория и международный опыт в отечественной перспективе. СПб.,2005.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Козлов М., свящ. Духовное образование в России в XVII-XX вв. // Православная энциклопедия. Т.    Русская Православная Церковь. М., 2000. С.407-426.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Компьютерный справочник, выпущен по благословению Высокопреосвя-щенного Тихона, архиепископа Новосибирского и Бердского. Авторская группа: протоиерей Александр Новопашин, иерей Владимир Бобров, иерей Константин Работа, а также Валерий Рождественский, Кирилл Новопашин, Олег Заев, Николай Шевченко. Адрес в Интернете http://ansobor.ru/articles.php?mid=1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Лисовой Н.Н. Обзор основных направлений русской богословской академической науки в XIX – начале XX столетия. // Богословские труды. Т.37. М.,2002. С.5-127.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Лосский В. Н. Богословское понятие человеческой личности // Бого-словие и боговидение. М.,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Люди погибели. Сатанизм в России: попытка анализа. – М.: Московское подворье Свято-Троицкой Сергиевой Лавры,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Макарова Н. И. Тайные общества и секты. Культовые убийцы, массоны, религиозные союзы и ордена, сатанисты и фанатики. – Минск: Литература, 1997. 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Макдауэлл Дж., Стюарт Д. Обманщики. – М.: «Протестант», 1993.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Мартин У. Царство культов. – СПб.: Логос, 1992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Кураев А., диакон. Традиция, Догмат, Обряд. Апологетические очерки. – Москва-Клин: Издательство братства святителя Тихона, 1995.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Лосский В.Н., Петр (Л'юилье), еп. Толкование на Символ веры. – Киев: Издательство храма прп. Агапита Печерского,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Мак-Ким Дональд К. Вестминстерский словарь теологических терминов. М.,2004.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Мейендорф И., прот. Введение в святоотеческое богословие. - Вильнюс-Москва, 1992.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Мейендорф И., прот. Православие и современный мир. - Минск, 1995.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Мудьюгин М., архиеп. Православное учение о личном спасении. – Спб.: Сатис. 2010.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Новые религиозные объединения России деструктивного и оккультного характера: Справочник / Миссионерский отдел Московского Патриархата Русской Православной Церкви. – Белгород, 2002. 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Григорий Палама. Триады в защиту священно-безмолвствующих.  – М.: Канон+, 2003.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Постановление Правительства РФ "О порядке проведения государственной религиоведческой Экспертизы" от 3 июля 1998 года № 565 (СЗ РФ. 1998. № 23. Ст. 2560).</w:t>
      </w:r>
    </w:p>
    <w:p w:rsidR="00064585" w:rsidRPr="002A5CDC" w:rsidRDefault="00064585" w:rsidP="00F36DD3">
      <w:pPr>
        <w:pStyle w:val="a"/>
        <w:numPr>
          <w:ilvl w:val="0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Православная энциклопедия. Т.: Русская Православная Церковь. М., 2000.Т. 1–23. М., 2000–2010. (Издание продолжается). [Электронная версия: </w:t>
      </w:r>
      <w:hyperlink r:id="rId11" w:history="1">
        <w:r w:rsidRPr="002A5CDC">
          <w:rPr>
            <w:rStyle w:val="Hyperlink"/>
            <w:rFonts w:ascii="Times New Roman" w:hAnsi="Times New Roman"/>
            <w:sz w:val="28"/>
            <w:szCs w:val="28"/>
          </w:rPr>
          <w:t>http://pravenc.ru/index.html</w:t>
        </w:r>
      </w:hyperlink>
      <w:r w:rsidRPr="002A5CDC">
        <w:rPr>
          <w:rFonts w:ascii="Times New Roman" w:hAnsi="Times New Roman"/>
          <w:sz w:val="28"/>
          <w:szCs w:val="28"/>
        </w:rPr>
        <w:t>]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Приказ Министерства юстиции "О порядке реализации Постановления Правительства РФ от 3 июля 1998 года № 565" от 8 октября 1998 года № N10 (РГ. 1998. 4 ноября).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Религии народов современной России: Словарь. Отв. ред. М.П. Мчедлов. – М.: Республика, 2002.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Религиоведение: Учебное пособие. 4-е изд., испр. и доп. / Научный редак-тор д.ф.н., проф. А.В. Солдатов. – СПб.: Издательство «Лань», 2003.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Религиоведение / Энциклопедический словарь. – М.: Академический Про-ект, 2006.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Сборник документов и материалов Юбилейного Архиерейского собора Русской Православной Церкви. Москва. 13-16 августа 2000. Нижний Новгород,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Силантьев Р. История исламского сообщества  России. / Союз писателей России.- М.: «ИХТИОС», 2005.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Современная религиозная жизнь России. Опыт систематического описа-ния. Т 1,2,3,4. / Отв ред. М. Бурдо, С.Б. Филатов. – М.: Логос, 2003, 2004,2006.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Старков О. В., Башкатов Л. Д. Криминотеология: религиозная преступ-ность / Под общ. ред. О. В. Старкова. – СПб.:  Издательство Р. Асланова «Юридический центр Пресс», 2004.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Таицкая А.И. Энциклопедия заблуждений. Религия. – М.: Изд-во Эксмо; Донецк: Изд-во СКИФ, 2005.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Устав Русской Православной Церкви. – М.: Изд-во Московской Патриархии, 2015.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Фельми К.Х. Введение в современное православное богословие. - М., 1999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Христианство и религии мира. – М.: Про-Пресс, 2000.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Христианство: Энциклопедический словарь. В 3-х томах. – М., 1992-1995.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Шапарь В.Б. Психология религиозных сект. – Мн.: Харвест, 2004. (Библио-тека практической психологии).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Хопко Ф., прот. Основы Православия. –Нью-Йорк, 1989.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Шмеман А., прот. Введение в богословие. Курс лекций по догматическому богословию. Клин,2001.</w:t>
      </w:r>
    </w:p>
    <w:p w:rsidR="00064585" w:rsidRPr="002A5CDC" w:rsidRDefault="00064585" w:rsidP="00800E6E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>Яннарас Х. Вера церкви. Введение в православное богословие. - М., 1992.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Heading1"/>
        <w:jc w:val="center"/>
        <w:rPr>
          <w:rFonts w:ascii="Times New Roman" w:hAnsi="Times New Roman"/>
          <w:lang w:val="ru-RU"/>
        </w:rPr>
      </w:pPr>
      <w:r w:rsidRPr="002A5CDC">
        <w:rPr>
          <w:rFonts w:ascii="Times New Roman" w:hAnsi="Times New Roman"/>
          <w:lang w:val="ru-RU"/>
        </w:rPr>
        <w:t>9. Перечень ресурсов информационно-телекоммуникационной</w:t>
      </w:r>
      <w:r w:rsidRPr="002A5CDC">
        <w:rPr>
          <w:rFonts w:ascii="Times New Roman" w:hAnsi="Times New Roman"/>
          <w:spacing w:val="-7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сети Интернет</w:t>
      </w:r>
    </w:p>
    <w:p w:rsidR="00064585" w:rsidRPr="002A5CDC" w:rsidRDefault="00064585" w:rsidP="00226DB5">
      <w:pPr>
        <w:spacing w:before="2"/>
        <w:rPr>
          <w:b/>
          <w:bCs/>
          <w:sz w:val="28"/>
          <w:szCs w:val="28"/>
          <w:lang w:val="ru-RU"/>
        </w:rPr>
      </w:pPr>
    </w:p>
    <w:p w:rsidR="00064585" w:rsidRPr="002A5CDC" w:rsidRDefault="00064585" w:rsidP="00226DB5">
      <w:pPr>
        <w:pStyle w:val="Heading2"/>
        <w:spacing w:line="318" w:lineRule="exact"/>
        <w:ind w:left="712" w:right="158"/>
        <w:rPr>
          <w:rFonts w:ascii="Times New Roman" w:hAnsi="Times New Roman"/>
          <w:b w:val="0"/>
          <w:bCs w:val="0"/>
          <w:i w:val="0"/>
          <w:lang w:val="ru-RU"/>
        </w:rPr>
      </w:pPr>
      <w:r w:rsidRPr="002A5CDC">
        <w:rPr>
          <w:rFonts w:ascii="Times New Roman" w:hAnsi="Times New Roman"/>
          <w:lang w:val="ru-RU"/>
        </w:rPr>
        <w:t>Академические и учебно-информационные</w:t>
      </w:r>
      <w:r w:rsidRPr="002A5CDC">
        <w:rPr>
          <w:rFonts w:ascii="Times New Roman" w:hAnsi="Times New Roman"/>
          <w:spacing w:val="-6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порталы</w:t>
      </w:r>
    </w:p>
    <w:p w:rsidR="00064585" w:rsidRPr="002A5CDC" w:rsidRDefault="00064585" w:rsidP="00226DB5">
      <w:pPr>
        <w:pStyle w:val="BodyText"/>
        <w:ind w:left="712"/>
        <w:rPr>
          <w:rFonts w:ascii="Times New Roman" w:hAnsi="Times New Roman"/>
          <w:b/>
          <w:i/>
          <w:spacing w:val="-6"/>
          <w:sz w:val="28"/>
          <w:szCs w:val="28"/>
          <w:lang w:val="ru-RU"/>
        </w:rPr>
      </w:pPr>
      <w:r w:rsidRPr="002A5CDC">
        <w:rPr>
          <w:rFonts w:ascii="Times New Roman" w:hAnsi="Times New Roman"/>
          <w:b/>
          <w:i/>
          <w:sz w:val="28"/>
          <w:szCs w:val="28"/>
          <w:lang w:val="ru-RU"/>
        </w:rPr>
        <w:t>Общего религиоведческого внеконфессионального содержания</w:t>
      </w:r>
      <w:r w:rsidRPr="002A5CDC">
        <w:rPr>
          <w:rFonts w:ascii="Times New Roman" w:hAnsi="Times New Roman"/>
          <w:b/>
          <w:i/>
          <w:spacing w:val="-6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Библиотека Гумер — гуманитарные науки 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gumer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Библиотека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философии и религии «Философия.ру» 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filosofia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Музей истории религии — </w:t>
      </w:r>
      <w:hyperlink r:id="rId12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relig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museum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old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i</w:t>
        </w:r>
      </w:hyperlink>
      <w:r w:rsidRPr="002A5CDC">
        <w:rPr>
          <w:rFonts w:ascii="Times New Roman" w:hAnsi="Times New Roman"/>
          <w:sz w:val="28"/>
          <w:szCs w:val="28"/>
        </w:rPr>
        <w:t>ndex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Народы и</w:t>
      </w:r>
      <w:r w:rsidRPr="002A5CDC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религии мира —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hyperlink r:id="rId1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cbook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peop</w:t>
        </w:r>
      </w:hyperlink>
      <w:r w:rsidRPr="002A5CDC">
        <w:rPr>
          <w:rFonts w:ascii="Times New Roman" w:hAnsi="Times New Roman"/>
          <w:sz w:val="28"/>
          <w:szCs w:val="28"/>
        </w:rPr>
        <w:t>les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index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Институт этнологии и антропологии им. Н.Н. Миклухо-Маклая РАН</w:t>
      </w:r>
      <w:r w:rsidRPr="002A5CDC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(ИЭА РАН)</w:t>
      </w:r>
      <w:r w:rsidRPr="002A5C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r w:rsidRPr="002A5CDC">
        <w:rPr>
          <w:rFonts w:ascii="Times New Roman" w:hAnsi="Times New Roman"/>
          <w:spacing w:val="-1"/>
          <w:sz w:val="28"/>
          <w:szCs w:val="28"/>
        </w:rPr>
        <w:t>http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pacing w:val="-1"/>
          <w:sz w:val="28"/>
          <w:szCs w:val="28"/>
        </w:rPr>
        <w:t>www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iea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ras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ru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1"/>
          <w:sz w:val="28"/>
          <w:szCs w:val="28"/>
        </w:rPr>
        <w:t>cntnt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1"/>
          <w:sz w:val="28"/>
          <w:szCs w:val="28"/>
        </w:rPr>
        <w:t>levoe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2A5CDC">
        <w:rPr>
          <w:rFonts w:ascii="Times New Roman" w:hAnsi="Times New Roman"/>
          <w:spacing w:val="-1"/>
          <w:sz w:val="28"/>
          <w:szCs w:val="28"/>
        </w:rPr>
        <w:t>meny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1"/>
          <w:sz w:val="28"/>
          <w:szCs w:val="28"/>
        </w:rPr>
        <w:t>ob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_</w:t>
      </w:r>
      <w:r w:rsidRPr="002A5CDC">
        <w:rPr>
          <w:rFonts w:ascii="Times New Roman" w:hAnsi="Times New Roman"/>
          <w:spacing w:val="-1"/>
          <w:sz w:val="28"/>
          <w:szCs w:val="28"/>
        </w:rPr>
        <w:t>institu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"/>
          <w:sz w:val="28"/>
          <w:szCs w:val="28"/>
        </w:rPr>
        <w:t>html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spacing w:line="24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История религии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14" w:history="1"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religion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historic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064585" w:rsidRPr="002A5CDC" w:rsidRDefault="00064585" w:rsidP="00997BE1">
      <w:pPr>
        <w:pStyle w:val="BodyText"/>
        <w:numPr>
          <w:ilvl w:val="0"/>
          <w:numId w:val="25"/>
        </w:numPr>
        <w:spacing w:before="36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Религии мира —</w:t>
      </w:r>
      <w:r w:rsidRPr="002A5CDC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hyperlink r:id="rId15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relig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i</w:t>
        </w:r>
      </w:hyperlink>
      <w:r w:rsidRPr="002A5CDC">
        <w:rPr>
          <w:rFonts w:ascii="Times New Roman" w:hAnsi="Times New Roman"/>
          <w:sz w:val="28"/>
          <w:szCs w:val="28"/>
        </w:rPr>
        <w:t>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Религии мира —</w:t>
      </w:r>
      <w:r w:rsidRPr="002A5CDC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worldreligion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index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</w:p>
    <w:p w:rsidR="00064585" w:rsidRPr="002A5CDC" w:rsidRDefault="00064585" w:rsidP="00997BE1">
      <w:pPr>
        <w:pStyle w:val="BodyText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Религиозная Жизнь —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hyperlink r:id="rId16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religious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</w:hyperlink>
      <w:r w:rsidRPr="002A5CDC">
        <w:rPr>
          <w:rFonts w:ascii="Times New Roman" w:hAnsi="Times New Roman"/>
          <w:sz w:val="28"/>
          <w:szCs w:val="28"/>
        </w:rPr>
        <w:t>life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226DB5">
      <w:pPr>
        <w:spacing w:before="11"/>
        <w:rPr>
          <w:sz w:val="28"/>
          <w:szCs w:val="28"/>
          <w:lang w:val="ru-RU"/>
        </w:rPr>
      </w:pPr>
    </w:p>
    <w:p w:rsidR="00064585" w:rsidRPr="002A5CDC" w:rsidRDefault="00064585" w:rsidP="00226DB5">
      <w:pPr>
        <w:pStyle w:val="Heading2"/>
        <w:spacing w:before="64" w:line="318" w:lineRule="exact"/>
        <w:rPr>
          <w:rFonts w:ascii="Times New Roman" w:hAnsi="Times New Roman"/>
          <w:b w:val="0"/>
          <w:bCs w:val="0"/>
          <w:i w:val="0"/>
          <w:lang w:val="ru-RU"/>
        </w:rPr>
      </w:pPr>
      <w:r w:rsidRPr="002A5CDC">
        <w:rPr>
          <w:rFonts w:ascii="Times New Roman" w:hAnsi="Times New Roman"/>
          <w:lang w:val="ru-RU"/>
        </w:rPr>
        <w:tab/>
        <w:t>Энциклопедии</w:t>
      </w:r>
    </w:p>
    <w:p w:rsidR="00064585" w:rsidRPr="002A5CDC" w:rsidRDefault="00064585" w:rsidP="00997BE1">
      <w:pPr>
        <w:pStyle w:val="BodyText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Библейская энциклопедия онлайн —</w:t>
      </w:r>
      <w:r w:rsidRPr="002A5CDC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hyperlink r:id="rId17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onlinedics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slovar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2A5CDC">
        <w:rPr>
          <w:rFonts w:ascii="Times New Roman" w:hAnsi="Times New Roman"/>
          <w:sz w:val="28"/>
          <w:szCs w:val="28"/>
        </w:rPr>
        <w:t>bibl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Католическая энциклопедия — </w:t>
      </w:r>
      <w:hyperlink r:id="rId18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catho</w:t>
        </w:r>
      </w:hyperlink>
      <w:r w:rsidRPr="002A5CDC">
        <w:rPr>
          <w:rFonts w:ascii="Times New Roman" w:hAnsi="Times New Roman"/>
          <w:sz w:val="28"/>
          <w:szCs w:val="28"/>
        </w:rPr>
        <w:t>lic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6"/>
        </w:numPr>
        <w:rPr>
          <w:rFonts w:ascii="Times New Roman" w:hAnsi="Times New Roman"/>
          <w:spacing w:val="-9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Православная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энциклопедия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r w:rsidRPr="002A5CDC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hyperlink r:id="rId1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prave</w:t>
        </w:r>
      </w:hyperlink>
      <w:r w:rsidRPr="002A5CDC">
        <w:rPr>
          <w:rFonts w:ascii="Times New Roman" w:hAnsi="Times New Roman"/>
          <w:sz w:val="28"/>
          <w:szCs w:val="28"/>
        </w:rPr>
        <w:t>nc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Православная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энциклопедия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«Азбука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веры»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azbyka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Церковно-научный центр «Православная энциклопедия»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sedmitza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Электронная еврейская энциклопедия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0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eleven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co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il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numPr>
          <w:ilvl w:val="0"/>
          <w:numId w:val="26"/>
        </w:numPr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Энциклопедия мифов Греции, Рима, Египта и Индии</w:t>
      </w:r>
      <w:r w:rsidRPr="002A5CDC">
        <w:rPr>
          <w:spacing w:val="-3"/>
          <w:sz w:val="28"/>
          <w:szCs w:val="28"/>
          <w:lang w:val="ru-RU"/>
        </w:rPr>
        <w:t xml:space="preserve"> </w:t>
      </w:r>
      <w:r w:rsidRPr="002A5CDC">
        <w:rPr>
          <w:sz w:val="28"/>
          <w:szCs w:val="28"/>
          <w:lang w:val="ru-RU"/>
        </w:rPr>
        <w:t xml:space="preserve">— </w:t>
      </w:r>
      <w:hyperlink r:id="rId21">
        <w:r w:rsidRPr="002A5CDC">
          <w:rPr>
            <w:sz w:val="28"/>
            <w:szCs w:val="28"/>
          </w:rPr>
          <w:t>http</w:t>
        </w:r>
        <w:r w:rsidRPr="002A5CDC">
          <w:rPr>
            <w:sz w:val="28"/>
            <w:szCs w:val="28"/>
            <w:lang w:val="ru-RU"/>
          </w:rPr>
          <w:t>://</w:t>
        </w:r>
        <w:r w:rsidRPr="002A5CDC">
          <w:rPr>
            <w:sz w:val="28"/>
            <w:szCs w:val="28"/>
          </w:rPr>
          <w:t>www</w:t>
        </w:r>
        <w:r w:rsidRPr="002A5CDC">
          <w:rPr>
            <w:sz w:val="28"/>
            <w:szCs w:val="28"/>
            <w:lang w:val="ru-RU"/>
          </w:rPr>
          <w:t>.</w:t>
        </w:r>
        <w:r w:rsidRPr="002A5CDC">
          <w:rPr>
            <w:sz w:val="28"/>
            <w:szCs w:val="28"/>
          </w:rPr>
          <w:t>foxdesign</w:t>
        </w:r>
        <w:r w:rsidRPr="002A5CDC">
          <w:rPr>
            <w:sz w:val="28"/>
            <w:szCs w:val="28"/>
            <w:lang w:val="ru-RU"/>
          </w:rPr>
          <w:t>.</w:t>
        </w:r>
        <w:r w:rsidRPr="002A5CDC">
          <w:rPr>
            <w:sz w:val="28"/>
            <w:szCs w:val="28"/>
          </w:rPr>
          <w:t>ru</w:t>
        </w:r>
      </w:hyperlink>
      <w:r w:rsidRPr="002A5CDC">
        <w:rPr>
          <w:sz w:val="28"/>
          <w:szCs w:val="28"/>
          <w:lang w:val="ru-RU"/>
        </w:rPr>
        <w:t>/</w:t>
      </w:r>
      <w:r w:rsidRPr="002A5CDC">
        <w:rPr>
          <w:sz w:val="28"/>
          <w:szCs w:val="28"/>
        </w:rPr>
        <w:t>legend</w:t>
      </w:r>
      <w:r w:rsidRPr="002A5CDC">
        <w:rPr>
          <w:sz w:val="28"/>
          <w:szCs w:val="28"/>
          <w:lang w:val="ru-RU"/>
        </w:rPr>
        <w:t xml:space="preserve"> </w:t>
      </w:r>
    </w:p>
    <w:p w:rsidR="00064585" w:rsidRPr="002A5CDC" w:rsidRDefault="00064585" w:rsidP="00226DB5">
      <w:pPr>
        <w:ind w:left="109"/>
        <w:rPr>
          <w:sz w:val="28"/>
          <w:szCs w:val="28"/>
          <w:lang w:val="ru-RU"/>
        </w:rPr>
      </w:pPr>
    </w:p>
    <w:p w:rsidR="00064585" w:rsidRPr="002A5CDC" w:rsidRDefault="00064585" w:rsidP="00226DB5">
      <w:pPr>
        <w:ind w:left="109"/>
        <w:rPr>
          <w:b/>
          <w:sz w:val="28"/>
          <w:szCs w:val="28"/>
          <w:lang w:val="ru-RU"/>
        </w:rPr>
      </w:pPr>
      <w:r w:rsidRPr="002A5CDC">
        <w:rPr>
          <w:b/>
          <w:i/>
          <w:sz w:val="28"/>
          <w:szCs w:val="28"/>
          <w:lang w:val="ru-RU"/>
        </w:rPr>
        <w:tab/>
        <w:t>Христианские и библейские справочные</w:t>
      </w:r>
      <w:r w:rsidRPr="002A5CDC">
        <w:rPr>
          <w:b/>
          <w:i/>
          <w:spacing w:val="-16"/>
          <w:sz w:val="28"/>
          <w:szCs w:val="28"/>
          <w:lang w:val="ru-RU"/>
        </w:rPr>
        <w:t xml:space="preserve"> </w:t>
      </w:r>
      <w:r w:rsidRPr="002A5CDC">
        <w:rPr>
          <w:b/>
          <w:i/>
          <w:sz w:val="28"/>
          <w:szCs w:val="28"/>
          <w:lang w:val="ru-RU"/>
        </w:rPr>
        <w:t>ресурсы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Античное христианство —</w:t>
      </w:r>
      <w:r w:rsidRPr="002A5CD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hyperlink r:id="rId22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christianity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sh</w:t>
        </w:r>
      </w:hyperlink>
      <w:r w:rsidRPr="002A5CDC">
        <w:rPr>
          <w:rFonts w:ascii="Times New Roman" w:hAnsi="Times New Roman"/>
          <w:sz w:val="28"/>
          <w:szCs w:val="28"/>
        </w:rPr>
        <w:t>u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 Библиотека святоотеческой литературы</w:t>
      </w:r>
      <w:r w:rsidRPr="002A5CD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orthlib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Библиотека Якова Кротова</w:t>
      </w:r>
      <w:r w:rsidRPr="002A5CD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krotov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Библиотека христианской антропологии и психологии</w:t>
      </w:r>
      <w:r w:rsidRPr="002A5CD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4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xpa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spb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bib</w:t>
        </w:r>
      </w:hyperlink>
      <w:r w:rsidRPr="002A5CDC">
        <w:rPr>
          <w:rFonts w:ascii="Times New Roman" w:hAnsi="Times New Roman"/>
          <w:sz w:val="28"/>
          <w:szCs w:val="28"/>
        </w:rPr>
        <w:t>liot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Институт перевода Библии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ibt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org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russian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info</w:t>
      </w:r>
      <w:r w:rsidRPr="002A5CDC">
        <w:rPr>
          <w:rFonts w:ascii="Times New Roman" w:hAnsi="Times New Roman"/>
          <w:sz w:val="28"/>
          <w:szCs w:val="28"/>
          <w:lang w:val="ru-RU"/>
        </w:rPr>
        <w:t>_</w:t>
      </w:r>
      <w:r w:rsidRPr="002A5CDC">
        <w:rPr>
          <w:rFonts w:ascii="Times New Roman" w:hAnsi="Times New Roman"/>
          <w:sz w:val="28"/>
          <w:szCs w:val="28"/>
        </w:rPr>
        <w:t>links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Образовательный</w:t>
      </w:r>
      <w:r w:rsidRPr="002A5CDC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портал «Слово» — </w:t>
      </w:r>
      <w:hyperlink r:id="rId25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portal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slo</w:t>
        </w:r>
      </w:hyperlink>
      <w:r w:rsidRPr="002A5CDC">
        <w:rPr>
          <w:rFonts w:ascii="Times New Roman" w:hAnsi="Times New Roman"/>
          <w:sz w:val="28"/>
          <w:szCs w:val="28"/>
        </w:rPr>
        <w:t>vo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Предание.ру —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predanie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Социальное богословие. Общественно-научный портал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6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soct</w:t>
        </w:r>
      </w:hyperlink>
      <w:r w:rsidRPr="002A5CDC">
        <w:rPr>
          <w:rFonts w:ascii="Times New Roman" w:hAnsi="Times New Roman"/>
          <w:sz w:val="28"/>
          <w:szCs w:val="28"/>
        </w:rPr>
        <w:t>heol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/ 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Христианская онлайн-библиотека «Град Божий»</w:t>
      </w:r>
      <w:r w:rsidRPr="002A5CD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27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</w:t>
        </w:r>
      </w:hyperlink>
      <w:r w:rsidRPr="002A5CDC">
        <w:rPr>
          <w:rFonts w:ascii="Times New Roman" w:hAnsi="Times New Roman"/>
          <w:sz w:val="28"/>
          <w:szCs w:val="28"/>
        </w:rPr>
        <w:t>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hyperlink r:id="rId28">
        <w:r w:rsidRPr="002A5CDC">
          <w:rPr>
            <w:rFonts w:ascii="Times New Roman" w:hAnsi="Times New Roman"/>
            <w:sz w:val="28"/>
            <w:szCs w:val="28"/>
          </w:rPr>
          <w:t>cityofgod.org/l</w:t>
        </w:r>
      </w:hyperlink>
      <w:r w:rsidRPr="002A5CDC">
        <w:rPr>
          <w:rFonts w:ascii="Times New Roman" w:hAnsi="Times New Roman"/>
          <w:sz w:val="28"/>
          <w:szCs w:val="28"/>
        </w:rPr>
        <w:t xml:space="preserve">ibrary 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Электронная библиотека </w:t>
      </w:r>
      <w:r w:rsidRPr="002A5CDC">
        <w:rPr>
          <w:rFonts w:ascii="Times New Roman" w:hAnsi="Times New Roman"/>
          <w:sz w:val="28"/>
          <w:szCs w:val="28"/>
        </w:rPr>
        <w:t>Marco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Binetti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2A5CDC">
        <w:rPr>
          <w:rFonts w:ascii="Times New Roman" w:hAnsi="Times New Roman"/>
          <w:sz w:val="28"/>
          <w:szCs w:val="28"/>
        </w:rPr>
        <w:t>http</w:t>
      </w:r>
      <w:r w:rsidRPr="002A5CDC">
        <w:rPr>
          <w:rFonts w:ascii="Times New Roman" w:hAnsi="Times New Roman"/>
          <w:sz w:val="28"/>
          <w:szCs w:val="28"/>
          <w:lang w:val="ru-RU"/>
        </w:rPr>
        <w:t>://</w:t>
      </w:r>
      <w:r w:rsidRPr="002A5CDC">
        <w:rPr>
          <w:rFonts w:ascii="Times New Roman" w:hAnsi="Times New Roman"/>
          <w:sz w:val="28"/>
          <w:szCs w:val="28"/>
        </w:rPr>
        <w:t>www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binetti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collectio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  <w:r w:rsidRPr="002A5CDC">
        <w:rPr>
          <w:rFonts w:ascii="Times New Roman" w:hAnsi="Times New Roman"/>
          <w:sz w:val="28"/>
          <w:szCs w:val="28"/>
        </w:rPr>
        <w:t>index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shtml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Электронные книги по</w:t>
      </w:r>
      <w:r w:rsidRPr="002A5CDC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библеистике— </w:t>
      </w:r>
      <w:hyperlink r:id="rId2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bible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mda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e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books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e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</w:hyperlink>
      <w:r w:rsidRPr="002A5CDC">
        <w:rPr>
          <w:rFonts w:ascii="Times New Roman" w:hAnsi="Times New Roman"/>
          <w:sz w:val="28"/>
          <w:szCs w:val="28"/>
        </w:rPr>
        <w:t>books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7"/>
        </w:numPr>
        <w:spacing w:before="1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</w:rPr>
        <w:t>Bible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Studies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2A5CDC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Русские страницы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30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biblicals</w:t>
        </w:r>
      </w:hyperlink>
      <w:r w:rsidRPr="002A5CDC">
        <w:rPr>
          <w:rFonts w:ascii="Times New Roman" w:hAnsi="Times New Roman"/>
          <w:sz w:val="28"/>
          <w:szCs w:val="28"/>
        </w:rPr>
        <w:t>tudies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406B62">
      <w:pPr>
        <w:spacing w:before="4"/>
        <w:jc w:val="both"/>
        <w:rPr>
          <w:sz w:val="28"/>
          <w:szCs w:val="28"/>
          <w:lang w:val="ru-RU"/>
        </w:rPr>
      </w:pPr>
    </w:p>
    <w:p w:rsidR="00064585" w:rsidRPr="002A5CDC" w:rsidRDefault="00064585" w:rsidP="00226DB5">
      <w:pPr>
        <w:spacing w:before="64"/>
        <w:ind w:left="109" w:right="158"/>
        <w:rPr>
          <w:b/>
          <w:sz w:val="28"/>
          <w:szCs w:val="28"/>
          <w:lang w:val="ru-RU"/>
        </w:rPr>
      </w:pPr>
      <w:r w:rsidRPr="002A5CDC">
        <w:rPr>
          <w:b/>
          <w:i/>
          <w:sz w:val="28"/>
          <w:szCs w:val="28"/>
          <w:lang w:val="ru-RU"/>
        </w:rPr>
        <w:tab/>
        <w:t>Сайты ассоциаций</w:t>
      </w:r>
      <w:r w:rsidRPr="002A5CDC">
        <w:rPr>
          <w:b/>
          <w:i/>
          <w:spacing w:val="-2"/>
          <w:sz w:val="28"/>
          <w:szCs w:val="28"/>
          <w:lang w:val="ru-RU"/>
        </w:rPr>
        <w:t xml:space="preserve"> </w:t>
      </w:r>
      <w:r w:rsidRPr="002A5CDC">
        <w:rPr>
          <w:b/>
          <w:i/>
          <w:sz w:val="28"/>
          <w:szCs w:val="28"/>
          <w:lang w:val="ru-RU"/>
        </w:rPr>
        <w:t>религиоведения</w:t>
      </w:r>
    </w:p>
    <w:p w:rsidR="00064585" w:rsidRPr="002A5CDC" w:rsidRDefault="00064585" w:rsidP="00997BE1">
      <w:pPr>
        <w:pStyle w:val="BodyText"/>
        <w:numPr>
          <w:ilvl w:val="0"/>
          <w:numId w:val="28"/>
        </w:numPr>
        <w:ind w:right="158"/>
        <w:jc w:val="both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Объединение</w:t>
      </w:r>
      <w:r w:rsidRPr="002A5CDC">
        <w:rPr>
          <w:rFonts w:ascii="Times New Roman" w:hAnsi="Times New Roman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исследователей</w:t>
      </w:r>
      <w:r w:rsidRPr="002A5CDC">
        <w:rPr>
          <w:rFonts w:ascii="Times New Roman" w:hAnsi="Times New Roman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религии</w:t>
      </w:r>
      <w:r w:rsidRPr="002A5CDC">
        <w:rPr>
          <w:rFonts w:ascii="Times New Roman" w:hAnsi="Times New Roman"/>
          <w:sz w:val="28"/>
          <w:szCs w:val="28"/>
        </w:rPr>
        <w:t xml:space="preserve"> (Russian association of scholars in</w:t>
      </w:r>
      <w:r w:rsidRPr="002A5CD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reli- gion) —</w:t>
      </w:r>
      <w:r w:rsidRPr="002A5CDC">
        <w:rPr>
          <w:rFonts w:ascii="Times New Roman" w:hAnsi="Times New Roman"/>
          <w:spacing w:val="-8"/>
          <w:sz w:val="28"/>
          <w:szCs w:val="28"/>
        </w:rPr>
        <w:t xml:space="preserve"> </w:t>
      </w:r>
      <w:hyperlink r:id="rId31">
        <w:r w:rsidRPr="002A5CDC">
          <w:rPr>
            <w:rFonts w:ascii="Times New Roman" w:hAnsi="Times New Roman"/>
            <w:sz w:val="28"/>
            <w:szCs w:val="28"/>
          </w:rPr>
          <w:t>http://www.rus</w:t>
        </w:r>
      </w:hyperlink>
      <w:r w:rsidRPr="002A5CDC">
        <w:rPr>
          <w:rFonts w:ascii="Times New Roman" w:hAnsi="Times New Roman"/>
          <w:sz w:val="28"/>
          <w:szCs w:val="28"/>
        </w:rPr>
        <w:t>oir.ru/</w:t>
      </w:r>
    </w:p>
    <w:p w:rsidR="00064585" w:rsidRPr="002A5CDC" w:rsidRDefault="00064585" w:rsidP="00997BE1">
      <w:pPr>
        <w:pStyle w:val="BodyText"/>
        <w:numPr>
          <w:ilvl w:val="0"/>
          <w:numId w:val="28"/>
        </w:numPr>
        <w:spacing w:before="2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Московское религиоведческое общество на философском факультете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МГУ им. М.В. Ломоносова —</w:t>
      </w:r>
      <w:r w:rsidRPr="002A5CD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hyperlink r:id="rId32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m</w:t>
        </w:r>
      </w:hyperlink>
      <w:r w:rsidRPr="002A5CDC">
        <w:rPr>
          <w:rFonts w:ascii="Times New Roman" w:hAnsi="Times New Roman"/>
          <w:sz w:val="28"/>
          <w:szCs w:val="28"/>
        </w:rPr>
        <w:t>ro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su</w:t>
      </w:r>
    </w:p>
    <w:p w:rsidR="00064585" w:rsidRPr="002A5CDC" w:rsidRDefault="00064585" w:rsidP="00997BE1">
      <w:pPr>
        <w:pStyle w:val="BodyText"/>
        <w:numPr>
          <w:ilvl w:val="0"/>
          <w:numId w:val="28"/>
        </w:numPr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Российская Ассоциация центров изучения религии и сект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3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sobor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by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ce</w:t>
        </w:r>
      </w:hyperlink>
      <w:r w:rsidRPr="002A5CDC">
        <w:rPr>
          <w:rFonts w:ascii="Times New Roman" w:hAnsi="Times New Roman"/>
          <w:sz w:val="28"/>
          <w:szCs w:val="28"/>
        </w:rPr>
        <w:t>nter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php</w:t>
      </w:r>
    </w:p>
    <w:p w:rsidR="00064585" w:rsidRPr="002A5CDC" w:rsidRDefault="00064585" w:rsidP="00406B62">
      <w:pPr>
        <w:spacing w:before="11"/>
        <w:jc w:val="both"/>
        <w:rPr>
          <w:sz w:val="28"/>
          <w:szCs w:val="28"/>
          <w:lang w:val="ru-RU"/>
        </w:rPr>
      </w:pPr>
    </w:p>
    <w:p w:rsidR="00064585" w:rsidRPr="002A5CDC" w:rsidRDefault="00064585" w:rsidP="00226DB5">
      <w:pPr>
        <w:spacing w:before="67" w:line="237" w:lineRule="auto"/>
        <w:ind w:left="108"/>
        <w:rPr>
          <w:b/>
          <w:bCs/>
          <w:i/>
          <w:sz w:val="28"/>
          <w:szCs w:val="28"/>
          <w:lang w:val="ru-RU"/>
        </w:rPr>
      </w:pPr>
      <w:r w:rsidRPr="002A5CDC">
        <w:rPr>
          <w:b/>
          <w:bCs/>
          <w:i/>
          <w:sz w:val="28"/>
          <w:szCs w:val="28"/>
          <w:lang w:val="ru-RU"/>
        </w:rPr>
        <w:tab/>
        <w:t>Информационно-аналитические</w:t>
      </w:r>
      <w:r w:rsidRPr="002A5CDC">
        <w:rPr>
          <w:b/>
          <w:bCs/>
          <w:i/>
          <w:spacing w:val="-4"/>
          <w:sz w:val="28"/>
          <w:szCs w:val="28"/>
          <w:lang w:val="ru-RU"/>
        </w:rPr>
        <w:t xml:space="preserve"> </w:t>
      </w:r>
      <w:r w:rsidRPr="002A5CDC">
        <w:rPr>
          <w:b/>
          <w:bCs/>
          <w:i/>
          <w:sz w:val="28"/>
          <w:szCs w:val="28"/>
          <w:lang w:val="ru-RU"/>
        </w:rPr>
        <w:t xml:space="preserve">порталы </w:t>
      </w:r>
    </w:p>
    <w:p w:rsidR="00064585" w:rsidRPr="002A5CDC" w:rsidRDefault="00064585" w:rsidP="00997BE1">
      <w:pPr>
        <w:numPr>
          <w:ilvl w:val="0"/>
          <w:numId w:val="29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Государство и религия в России</w:t>
      </w:r>
      <w:r w:rsidRPr="002A5CDC">
        <w:rPr>
          <w:spacing w:val="-5"/>
          <w:sz w:val="28"/>
          <w:szCs w:val="28"/>
          <w:lang w:val="ru-RU"/>
        </w:rPr>
        <w:t xml:space="preserve"> </w:t>
      </w:r>
      <w:hyperlink r:id="rId34">
        <w:r w:rsidRPr="002A5CDC">
          <w:rPr>
            <w:sz w:val="28"/>
            <w:szCs w:val="28"/>
          </w:rPr>
          <w:t>http</w:t>
        </w:r>
        <w:r w:rsidRPr="002A5CDC">
          <w:rPr>
            <w:sz w:val="28"/>
            <w:szCs w:val="28"/>
            <w:lang w:val="ru-RU"/>
          </w:rPr>
          <w:t>://</w:t>
        </w:r>
        <w:r w:rsidRPr="002A5CDC">
          <w:rPr>
            <w:sz w:val="28"/>
            <w:szCs w:val="28"/>
          </w:rPr>
          <w:t>state</w:t>
        </w:r>
        <w:r w:rsidRPr="002A5CDC">
          <w:rPr>
            <w:sz w:val="28"/>
            <w:szCs w:val="28"/>
            <w:lang w:val="ru-RU"/>
          </w:rPr>
          <w:t>-</w:t>
        </w:r>
        <w:r w:rsidRPr="002A5CDC">
          <w:rPr>
            <w:sz w:val="28"/>
            <w:szCs w:val="28"/>
          </w:rPr>
          <w:t>religio</w:t>
        </w:r>
      </w:hyperlink>
      <w:r w:rsidRPr="002A5CDC">
        <w:rPr>
          <w:sz w:val="28"/>
          <w:szCs w:val="28"/>
        </w:rPr>
        <w:t>n</w:t>
      </w:r>
      <w:r w:rsidRPr="002A5CDC">
        <w:rPr>
          <w:sz w:val="28"/>
          <w:szCs w:val="28"/>
          <w:lang w:val="ru-RU"/>
        </w:rPr>
        <w:t>.</w:t>
      </w:r>
      <w:r w:rsidRPr="002A5CDC">
        <w:rPr>
          <w:sz w:val="28"/>
          <w:szCs w:val="28"/>
        </w:rPr>
        <w:t>ru</w:t>
      </w:r>
      <w:r w:rsidRPr="002A5CDC">
        <w:rPr>
          <w:sz w:val="28"/>
          <w:szCs w:val="28"/>
          <w:lang w:val="ru-RU"/>
        </w:rPr>
        <w:t xml:space="preserve">/ </w:t>
      </w:r>
    </w:p>
    <w:p w:rsidR="00064585" w:rsidRPr="002A5CDC" w:rsidRDefault="00064585" w:rsidP="00997BE1">
      <w:pPr>
        <w:numPr>
          <w:ilvl w:val="0"/>
          <w:numId w:val="29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Интерфакс-Религия</w:t>
      </w:r>
      <w:r w:rsidRPr="002A5CDC">
        <w:rPr>
          <w:spacing w:val="-7"/>
          <w:sz w:val="28"/>
          <w:szCs w:val="28"/>
          <w:lang w:val="ru-RU"/>
        </w:rPr>
        <w:t xml:space="preserve"> </w:t>
      </w:r>
      <w:r w:rsidRPr="002A5CDC">
        <w:rPr>
          <w:sz w:val="28"/>
          <w:szCs w:val="28"/>
          <w:lang w:val="ru-RU"/>
        </w:rPr>
        <w:t xml:space="preserve">— </w:t>
      </w:r>
      <w:hyperlink r:id="rId35" w:history="1">
        <w:r w:rsidRPr="002A5CDC">
          <w:rPr>
            <w:rStyle w:val="Hyperlink"/>
            <w:color w:val="auto"/>
            <w:sz w:val="28"/>
            <w:szCs w:val="28"/>
            <w:u w:val="none"/>
          </w:rPr>
          <w:t>www</w:t>
        </w:r>
        <w:r w:rsidRPr="002A5CDC">
          <w:rPr>
            <w:rStyle w:val="Hyperlink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color w:val="auto"/>
            <w:sz w:val="28"/>
            <w:szCs w:val="28"/>
            <w:u w:val="none"/>
          </w:rPr>
          <w:t>interfax</w:t>
        </w:r>
        <w:r w:rsidRPr="002A5CDC">
          <w:rPr>
            <w:rStyle w:val="Hyperlink"/>
            <w:color w:val="auto"/>
            <w:sz w:val="28"/>
            <w:szCs w:val="28"/>
            <w:u w:val="none"/>
            <w:lang w:val="ru-RU"/>
          </w:rPr>
          <w:t>-</w:t>
        </w:r>
        <w:r w:rsidRPr="002A5CDC">
          <w:rPr>
            <w:rStyle w:val="Hyperlink"/>
            <w:color w:val="auto"/>
            <w:sz w:val="28"/>
            <w:szCs w:val="28"/>
            <w:u w:val="none"/>
          </w:rPr>
          <w:t>religi</w:t>
        </w:r>
      </w:hyperlink>
      <w:r w:rsidRPr="002A5CDC">
        <w:rPr>
          <w:sz w:val="28"/>
          <w:szCs w:val="28"/>
        </w:rPr>
        <w:t>on</w:t>
      </w:r>
      <w:r w:rsidRPr="002A5CDC">
        <w:rPr>
          <w:sz w:val="28"/>
          <w:szCs w:val="28"/>
          <w:lang w:val="ru-RU"/>
        </w:rPr>
        <w:t>.</w:t>
      </w:r>
      <w:r w:rsidRPr="002A5CDC">
        <w:rPr>
          <w:sz w:val="28"/>
          <w:szCs w:val="28"/>
        </w:rPr>
        <w:t>ru</w:t>
      </w:r>
      <w:r w:rsidRPr="002A5CDC">
        <w:rPr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Левада-Центр. Раздел «Религия и церковь»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36"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levada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ru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2A5CDC">
          <w:rPr>
            <w:rFonts w:ascii="Times New Roman" w:hAnsi="Times New Roman"/>
            <w:sz w:val="28"/>
            <w:szCs w:val="28"/>
          </w:rPr>
          <w:t>religi</w:t>
        </w:r>
      </w:hyperlink>
      <w:r w:rsidRPr="002A5CDC">
        <w:rPr>
          <w:rFonts w:ascii="Times New Roman" w:hAnsi="Times New Roman"/>
          <w:sz w:val="28"/>
          <w:szCs w:val="28"/>
        </w:rPr>
        <w:t>on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html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НГ-Религии —</w:t>
      </w:r>
      <w:r w:rsidRPr="002A5CDC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hyperlink r:id="rId37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religion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n</w:t>
        </w:r>
      </w:hyperlink>
      <w:r w:rsidRPr="002A5CDC">
        <w:rPr>
          <w:rFonts w:ascii="Times New Roman" w:hAnsi="Times New Roman"/>
          <w:sz w:val="28"/>
          <w:szCs w:val="28"/>
        </w:rPr>
        <w:t>g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/ </w:t>
      </w:r>
    </w:p>
    <w:p w:rsidR="00064585" w:rsidRPr="002A5CDC" w:rsidRDefault="00064585" w:rsidP="00997BE1">
      <w:pPr>
        <w:pStyle w:val="BodyText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Религия и Религиозные новости</w:t>
      </w:r>
      <w:r w:rsidRPr="002A5CD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hyperlink r:id="rId38" w:history="1"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rsnews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net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9"/>
        </w:numPr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Религия и СМИ</w:t>
      </w:r>
      <w:r w:rsidRPr="002A5CD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—</w:t>
      </w:r>
      <w:hyperlink r:id="rId3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Pr="002A5CDC">
        <w:rPr>
          <w:rFonts w:ascii="Times New Roman" w:hAnsi="Times New Roman"/>
          <w:sz w:val="28"/>
          <w:szCs w:val="28"/>
        </w:rPr>
        <w:t>religare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29"/>
        </w:numPr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СОВА. Информационно-аналитический центр —</w:t>
      </w:r>
      <w:r w:rsidRPr="002A5CDC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hyperlink r:id="rId40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sova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2A5CDC">
          <w:rPr>
            <w:rFonts w:ascii="Times New Roman" w:hAnsi="Times New Roman"/>
            <w:sz w:val="28"/>
            <w:szCs w:val="28"/>
          </w:rPr>
          <w:t>center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406B62">
      <w:pPr>
        <w:spacing w:before="11"/>
        <w:jc w:val="both"/>
        <w:rPr>
          <w:sz w:val="28"/>
          <w:szCs w:val="28"/>
          <w:lang w:val="ru-RU"/>
        </w:rPr>
      </w:pPr>
    </w:p>
    <w:p w:rsidR="00064585" w:rsidRPr="002A5CDC" w:rsidRDefault="00064585" w:rsidP="00226DB5">
      <w:pPr>
        <w:spacing w:before="67" w:line="237" w:lineRule="auto"/>
        <w:ind w:left="108"/>
        <w:rPr>
          <w:b/>
          <w:bCs/>
          <w:i/>
          <w:sz w:val="28"/>
          <w:szCs w:val="28"/>
          <w:lang w:val="ru-RU"/>
        </w:rPr>
      </w:pPr>
      <w:r w:rsidRPr="002A5CDC">
        <w:rPr>
          <w:b/>
          <w:bCs/>
          <w:i/>
          <w:sz w:val="28"/>
          <w:szCs w:val="28"/>
          <w:lang w:val="ru-RU"/>
        </w:rPr>
        <w:tab/>
        <w:t>Сайты исламской</w:t>
      </w:r>
      <w:r w:rsidRPr="002A5CDC">
        <w:rPr>
          <w:b/>
          <w:bCs/>
          <w:i/>
          <w:spacing w:val="-3"/>
          <w:sz w:val="28"/>
          <w:szCs w:val="28"/>
          <w:lang w:val="ru-RU"/>
        </w:rPr>
        <w:t xml:space="preserve"> </w:t>
      </w:r>
      <w:r w:rsidRPr="002A5CDC">
        <w:rPr>
          <w:b/>
          <w:bCs/>
          <w:i/>
          <w:sz w:val="28"/>
          <w:szCs w:val="28"/>
          <w:lang w:val="ru-RU"/>
        </w:rPr>
        <w:t xml:space="preserve">тематики </w:t>
      </w:r>
    </w:p>
    <w:p w:rsidR="00064585" w:rsidRPr="002A5CDC" w:rsidRDefault="00064585" w:rsidP="00997BE1">
      <w:pPr>
        <w:numPr>
          <w:ilvl w:val="0"/>
          <w:numId w:val="30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Ислам.ру —</w:t>
      </w:r>
      <w:r w:rsidRPr="002A5CDC">
        <w:rPr>
          <w:spacing w:val="-5"/>
          <w:sz w:val="28"/>
          <w:szCs w:val="28"/>
          <w:lang w:val="ru-RU"/>
        </w:rPr>
        <w:t xml:space="preserve"> </w:t>
      </w:r>
      <w:hyperlink r:id="rId41" w:history="1">
        <w:r w:rsidRPr="002A5CDC">
          <w:rPr>
            <w:rStyle w:val="Hyperlink"/>
            <w:color w:val="auto"/>
            <w:sz w:val="28"/>
            <w:szCs w:val="28"/>
            <w:u w:val="none"/>
          </w:rPr>
          <w:t>http</w:t>
        </w:r>
        <w:r w:rsidRPr="002A5CDC">
          <w:rPr>
            <w:rStyle w:val="Hyperlink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Hyperlink"/>
            <w:color w:val="auto"/>
            <w:sz w:val="28"/>
            <w:szCs w:val="28"/>
            <w:u w:val="none"/>
          </w:rPr>
          <w:t>www</w:t>
        </w:r>
        <w:r w:rsidRPr="002A5CDC">
          <w:rPr>
            <w:rStyle w:val="Hyperlink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color w:val="auto"/>
            <w:sz w:val="28"/>
            <w:szCs w:val="28"/>
            <w:u w:val="none"/>
          </w:rPr>
          <w:t>islam</w:t>
        </w:r>
        <w:r w:rsidRPr="002A5CDC">
          <w:rPr>
            <w:rStyle w:val="Hyperlink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color w:val="auto"/>
            <w:sz w:val="28"/>
            <w:szCs w:val="28"/>
            <w:u w:val="none"/>
          </w:rPr>
          <w:t>ru</w:t>
        </w:r>
        <w:r w:rsidRPr="002A5CDC">
          <w:rPr>
            <w:rStyle w:val="Hyperlink"/>
            <w:color w:val="auto"/>
            <w:sz w:val="28"/>
            <w:szCs w:val="28"/>
            <w:u w:val="none"/>
            <w:lang w:val="ru-RU"/>
          </w:rPr>
          <w:t>/</w:t>
        </w:r>
      </w:hyperlink>
      <w:r w:rsidRPr="002A5CDC">
        <w:rPr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numPr>
          <w:ilvl w:val="0"/>
          <w:numId w:val="30"/>
        </w:numPr>
        <w:spacing w:before="67" w:line="237" w:lineRule="auto"/>
        <w:rPr>
          <w:sz w:val="28"/>
          <w:szCs w:val="28"/>
          <w:lang w:val="ru-RU"/>
        </w:rPr>
      </w:pPr>
      <w:r w:rsidRPr="002A5CDC">
        <w:rPr>
          <w:sz w:val="28"/>
          <w:szCs w:val="28"/>
          <w:lang w:val="ru-RU"/>
        </w:rPr>
        <w:t>Институт религии и политики</w:t>
      </w:r>
      <w:r w:rsidRPr="002A5CDC">
        <w:rPr>
          <w:spacing w:val="1"/>
          <w:sz w:val="28"/>
          <w:szCs w:val="28"/>
          <w:lang w:val="ru-RU"/>
        </w:rPr>
        <w:t xml:space="preserve"> </w:t>
      </w:r>
      <w:r w:rsidRPr="002A5CDC">
        <w:rPr>
          <w:sz w:val="28"/>
          <w:szCs w:val="28"/>
          <w:lang w:val="ru-RU"/>
        </w:rPr>
        <w:t>—</w:t>
      </w:r>
      <w:hyperlink r:id="rId42">
        <w:r w:rsidRPr="002A5CDC">
          <w:rPr>
            <w:sz w:val="28"/>
            <w:szCs w:val="28"/>
          </w:rPr>
          <w:t>http</w:t>
        </w:r>
        <w:r w:rsidRPr="002A5CDC">
          <w:rPr>
            <w:sz w:val="28"/>
            <w:szCs w:val="28"/>
            <w:lang w:val="ru-RU"/>
          </w:rPr>
          <w:t>://</w:t>
        </w:r>
        <w:r w:rsidRPr="002A5CDC">
          <w:rPr>
            <w:sz w:val="28"/>
            <w:szCs w:val="28"/>
          </w:rPr>
          <w:t>i</w:t>
        </w:r>
        <w:r w:rsidRPr="002A5CDC">
          <w:rPr>
            <w:sz w:val="28"/>
            <w:szCs w:val="28"/>
            <w:lang w:val="ru-RU"/>
          </w:rPr>
          <w:t>-</w:t>
        </w:r>
        <w:r w:rsidRPr="002A5CDC">
          <w:rPr>
            <w:sz w:val="28"/>
            <w:szCs w:val="28"/>
          </w:rPr>
          <w:t>r</w:t>
        </w:r>
        <w:r w:rsidRPr="002A5CDC">
          <w:rPr>
            <w:sz w:val="28"/>
            <w:szCs w:val="28"/>
            <w:lang w:val="ru-RU"/>
          </w:rPr>
          <w:t>-</w:t>
        </w:r>
        <w:r w:rsidRPr="002A5CDC">
          <w:rPr>
            <w:sz w:val="28"/>
            <w:szCs w:val="28"/>
          </w:rPr>
          <w:t>p</w:t>
        </w:r>
        <w:r w:rsidRPr="002A5CDC">
          <w:rPr>
            <w:sz w:val="28"/>
            <w:szCs w:val="28"/>
            <w:lang w:val="ru-RU"/>
          </w:rPr>
          <w:t>.</w:t>
        </w:r>
        <w:r w:rsidRPr="002A5CDC">
          <w:rPr>
            <w:sz w:val="28"/>
            <w:szCs w:val="28"/>
          </w:rPr>
          <w:t>ru</w:t>
        </w:r>
        <w:r w:rsidRPr="002A5CDC">
          <w:rPr>
            <w:sz w:val="28"/>
            <w:szCs w:val="28"/>
            <w:lang w:val="ru-RU"/>
          </w:rPr>
          <w:t>/</w:t>
        </w:r>
        <w:r w:rsidRPr="002A5CDC">
          <w:rPr>
            <w:sz w:val="28"/>
            <w:szCs w:val="28"/>
          </w:rPr>
          <w:t>main</w:t>
        </w:r>
      </w:hyperlink>
      <w:r w:rsidRPr="002A5CDC">
        <w:rPr>
          <w:sz w:val="28"/>
          <w:szCs w:val="28"/>
          <w:lang w:val="ru-RU"/>
        </w:rPr>
        <w:t>.</w:t>
      </w:r>
      <w:r w:rsidRPr="002A5CDC">
        <w:rPr>
          <w:sz w:val="28"/>
          <w:szCs w:val="28"/>
        </w:rPr>
        <w:t>html</w:t>
      </w:r>
      <w:r w:rsidRPr="002A5CDC">
        <w:rPr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Мир ислама/</w:t>
      </w:r>
      <w:r w:rsidRPr="002A5CDC">
        <w:rPr>
          <w:rFonts w:ascii="Times New Roman" w:hAnsi="Times New Roman"/>
          <w:sz w:val="28"/>
          <w:szCs w:val="28"/>
        </w:rPr>
        <w:t>Pax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Islamica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4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paxislam</w:t>
        </w:r>
      </w:hyperlink>
      <w:r w:rsidRPr="002A5CDC">
        <w:rPr>
          <w:rFonts w:ascii="Times New Roman" w:hAnsi="Times New Roman"/>
          <w:sz w:val="28"/>
          <w:szCs w:val="28"/>
        </w:rPr>
        <w:t>ica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Новости ислама из</w:t>
      </w:r>
      <w:r w:rsidRPr="002A5CDC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России — </w:t>
      </w:r>
      <w:hyperlink r:id="rId44" w:history="1"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islamnews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2A5C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4585" w:rsidRPr="002A5CDC" w:rsidRDefault="00064585" w:rsidP="00997BE1">
      <w:pPr>
        <w:pStyle w:val="BodyText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Совет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>муфтиев России —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hyperlink r:id="rId45"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muslim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226DB5">
      <w:pPr>
        <w:spacing w:before="11"/>
        <w:rPr>
          <w:sz w:val="28"/>
          <w:szCs w:val="28"/>
          <w:lang w:val="ru-RU"/>
        </w:rPr>
      </w:pPr>
    </w:p>
    <w:p w:rsidR="00064585" w:rsidRPr="002A5CDC" w:rsidRDefault="00064585" w:rsidP="00226DB5">
      <w:pPr>
        <w:pStyle w:val="Heading2"/>
        <w:spacing w:before="64" w:line="319" w:lineRule="exact"/>
        <w:ind w:right="158"/>
        <w:rPr>
          <w:rFonts w:ascii="Times New Roman" w:hAnsi="Times New Roman"/>
          <w:b w:val="0"/>
          <w:bCs w:val="0"/>
          <w:i w:val="0"/>
          <w:lang w:val="ru-RU"/>
        </w:rPr>
      </w:pPr>
      <w:r w:rsidRPr="002A5CDC">
        <w:rPr>
          <w:rFonts w:ascii="Times New Roman" w:hAnsi="Times New Roman"/>
          <w:lang w:val="ru-RU"/>
        </w:rPr>
        <w:tab/>
        <w:t>Сайты христианской</w:t>
      </w:r>
      <w:r w:rsidRPr="002A5CDC">
        <w:rPr>
          <w:rFonts w:ascii="Times New Roman" w:hAnsi="Times New Roman"/>
          <w:spacing w:val="-3"/>
          <w:lang w:val="ru-RU"/>
        </w:rPr>
        <w:t xml:space="preserve"> </w:t>
      </w:r>
      <w:r w:rsidRPr="002A5CDC">
        <w:rPr>
          <w:rFonts w:ascii="Times New Roman" w:hAnsi="Times New Roman"/>
          <w:lang w:val="ru-RU"/>
        </w:rPr>
        <w:t>тематики</w:t>
      </w:r>
    </w:p>
    <w:p w:rsidR="00064585" w:rsidRPr="002A5CDC" w:rsidRDefault="00064585" w:rsidP="00997BE1">
      <w:pPr>
        <w:pStyle w:val="BodyText"/>
        <w:numPr>
          <w:ilvl w:val="0"/>
          <w:numId w:val="31"/>
        </w:numPr>
        <w:spacing w:before="1" w:line="322" w:lineRule="exact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Ассоциация Христианских Церквей (евангельских христиан)</w:t>
      </w:r>
      <w:r w:rsidRPr="002A5CD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— </w:t>
      </w:r>
      <w:hyperlink r:id="rId46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Pr="002A5CDC">
        <w:rPr>
          <w:rFonts w:ascii="Times New Roman" w:hAnsi="Times New Roman"/>
          <w:sz w:val="28"/>
          <w:szCs w:val="28"/>
        </w:rPr>
        <w:t>accr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31"/>
        </w:numPr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 xml:space="preserve">Католический видеопортал </w:t>
      </w:r>
      <w:hyperlink r:id="rId47">
        <w:r w:rsidRPr="002A5CDC">
          <w:rPr>
            <w:rFonts w:ascii="Times New Roman" w:hAnsi="Times New Roman"/>
            <w:sz w:val="28"/>
            <w:szCs w:val="28"/>
          </w:rPr>
          <w:t>catholictub</w:t>
        </w:r>
      </w:hyperlink>
      <w:r w:rsidRPr="002A5CDC">
        <w:rPr>
          <w:rFonts w:ascii="Times New Roman" w:hAnsi="Times New Roman"/>
          <w:sz w:val="28"/>
          <w:szCs w:val="28"/>
        </w:rPr>
        <w:t>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hyperlink r:id="rId48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catholict</w:t>
        </w:r>
      </w:hyperlink>
      <w:r w:rsidRPr="002A5CDC">
        <w:rPr>
          <w:rFonts w:ascii="Times New Roman" w:hAnsi="Times New Roman"/>
          <w:sz w:val="28"/>
          <w:szCs w:val="28"/>
        </w:rPr>
        <w:t>ube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 Католическая информационная служба «</w:t>
      </w:r>
      <w:r w:rsidRPr="002A5CDC">
        <w:rPr>
          <w:rFonts w:ascii="Times New Roman" w:hAnsi="Times New Roman"/>
          <w:sz w:val="28"/>
          <w:szCs w:val="28"/>
        </w:rPr>
        <w:t>Agnuz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» — </w:t>
      </w:r>
      <w:hyperlink r:id="rId49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</w:t>
        </w:r>
      </w:hyperlink>
      <w:r w:rsidRPr="002A5CDC">
        <w:rPr>
          <w:rFonts w:ascii="Times New Roman" w:hAnsi="Times New Roman"/>
          <w:sz w:val="28"/>
          <w:szCs w:val="28"/>
        </w:rPr>
        <w:t>ww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catholic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uz</w:t>
      </w:r>
      <w:r w:rsidRPr="002A5CDC">
        <w:rPr>
          <w:rFonts w:ascii="Times New Roman" w:hAnsi="Times New Roman"/>
          <w:sz w:val="28"/>
          <w:szCs w:val="28"/>
          <w:lang w:val="ru-RU"/>
        </w:rPr>
        <w:t>/ Портал Богослов.Яи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50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bogos</w:t>
        </w:r>
      </w:hyperlink>
      <w:r w:rsidRPr="002A5CDC">
        <w:rPr>
          <w:rFonts w:ascii="Times New Roman" w:hAnsi="Times New Roman"/>
          <w:sz w:val="28"/>
          <w:szCs w:val="28"/>
        </w:rPr>
        <w:t>lov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997BE1">
      <w:pPr>
        <w:pStyle w:val="BodyText"/>
        <w:numPr>
          <w:ilvl w:val="0"/>
          <w:numId w:val="31"/>
        </w:numPr>
        <w:spacing w:line="322" w:lineRule="exact"/>
        <w:ind w:right="158"/>
        <w:jc w:val="both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sz w:val="28"/>
          <w:szCs w:val="28"/>
        </w:rPr>
        <w:t xml:space="preserve">Портал </w:t>
      </w:r>
      <w:hyperlink r:id="rId51">
        <w:r w:rsidRPr="002A5CDC">
          <w:rPr>
            <w:rFonts w:ascii="Times New Roman" w:hAnsi="Times New Roman"/>
            <w:sz w:val="28"/>
            <w:szCs w:val="28"/>
          </w:rPr>
          <w:t>Protestan</w:t>
        </w:r>
      </w:hyperlink>
      <w:r w:rsidRPr="002A5CDC">
        <w:rPr>
          <w:rFonts w:ascii="Times New Roman" w:hAnsi="Times New Roman"/>
          <w:sz w:val="28"/>
          <w:szCs w:val="28"/>
        </w:rPr>
        <w:t>t.Ru —</w:t>
      </w:r>
      <w:r w:rsidRPr="002A5CDC">
        <w:rPr>
          <w:rFonts w:ascii="Times New Roman" w:hAnsi="Times New Roman"/>
          <w:spacing w:val="-7"/>
          <w:sz w:val="28"/>
          <w:szCs w:val="28"/>
        </w:rPr>
        <w:t xml:space="preserve"> </w:t>
      </w:r>
      <w:hyperlink r:id="rId52">
        <w:r w:rsidRPr="002A5CDC">
          <w:rPr>
            <w:rFonts w:ascii="Times New Roman" w:hAnsi="Times New Roman"/>
            <w:sz w:val="28"/>
            <w:szCs w:val="28"/>
          </w:rPr>
          <w:t>http://protes</w:t>
        </w:r>
      </w:hyperlink>
      <w:r w:rsidRPr="002A5CDC">
        <w:rPr>
          <w:rFonts w:ascii="Times New Roman" w:hAnsi="Times New Roman"/>
          <w:sz w:val="28"/>
          <w:szCs w:val="28"/>
        </w:rPr>
        <w:t>tant.ru/</w:t>
      </w:r>
    </w:p>
    <w:p w:rsidR="00064585" w:rsidRPr="002A5CDC" w:rsidRDefault="00064585" w:rsidP="00997BE1">
      <w:pPr>
        <w:pStyle w:val="BodyText"/>
        <w:numPr>
          <w:ilvl w:val="0"/>
          <w:numId w:val="31"/>
        </w:numPr>
        <w:spacing w:before="2"/>
        <w:ind w:right="2106"/>
        <w:jc w:val="both"/>
        <w:rPr>
          <w:rFonts w:ascii="Times New Roman" w:hAnsi="Times New Roman"/>
          <w:sz w:val="28"/>
          <w:szCs w:val="28"/>
          <w:lang w:val="ru-RU"/>
        </w:rPr>
      </w:pPr>
      <w:r w:rsidRPr="002A5CDC">
        <w:rPr>
          <w:rFonts w:ascii="Times New Roman" w:hAnsi="Times New Roman"/>
          <w:sz w:val="28"/>
          <w:szCs w:val="28"/>
          <w:lang w:val="ru-RU"/>
        </w:rPr>
        <w:t>Православный медиапортал «ТВСПАС» —</w:t>
      </w:r>
      <w:r w:rsidRPr="002A5CD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hyperlink r:id="rId53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tvspas</w:t>
        </w:r>
      </w:hyperlink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>/ Церковная журналистика —</w:t>
      </w:r>
      <w:r w:rsidRPr="002A5CD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hyperlink r:id="rId54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church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</w:hyperlink>
      <w:r w:rsidRPr="002A5CDC">
        <w:rPr>
          <w:rFonts w:ascii="Times New Roman" w:hAnsi="Times New Roman"/>
          <w:sz w:val="28"/>
          <w:szCs w:val="28"/>
        </w:rPr>
        <w:t>vsu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ru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Catholics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on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the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net</w:t>
      </w:r>
      <w:r w:rsidRPr="002A5CDC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2A5CD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hyperlink r:id="rId55">
        <w:r w:rsidRPr="002A5CDC">
          <w:rPr>
            <w:rFonts w:ascii="Times New Roman" w:hAnsi="Times New Roman"/>
            <w:sz w:val="28"/>
            <w:szCs w:val="28"/>
          </w:rPr>
          <w:t>http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2A5CDC">
          <w:rPr>
            <w:rFonts w:ascii="Times New Roman" w:hAnsi="Times New Roman"/>
            <w:sz w:val="28"/>
            <w:szCs w:val="28"/>
          </w:rPr>
          <w:t>www</w:t>
        </w:r>
        <w:r w:rsidRPr="002A5CD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2A5CDC">
          <w:rPr>
            <w:rFonts w:ascii="Times New Roman" w:hAnsi="Times New Roman"/>
            <w:sz w:val="28"/>
            <w:szCs w:val="28"/>
          </w:rPr>
          <w:t>cath</w:t>
        </w:r>
      </w:hyperlink>
      <w:r w:rsidRPr="002A5CDC">
        <w:rPr>
          <w:rFonts w:ascii="Times New Roman" w:hAnsi="Times New Roman"/>
          <w:sz w:val="28"/>
          <w:szCs w:val="28"/>
        </w:rPr>
        <w:t>olic</w:t>
      </w:r>
      <w:r w:rsidRPr="002A5CDC">
        <w:rPr>
          <w:rFonts w:ascii="Times New Roman" w:hAnsi="Times New Roman"/>
          <w:sz w:val="28"/>
          <w:szCs w:val="28"/>
          <w:lang w:val="ru-RU"/>
        </w:rPr>
        <w:t>.</w:t>
      </w:r>
      <w:r w:rsidRPr="002A5CDC">
        <w:rPr>
          <w:rFonts w:ascii="Times New Roman" w:hAnsi="Times New Roman"/>
          <w:sz w:val="28"/>
          <w:szCs w:val="28"/>
        </w:rPr>
        <w:t>net</w:t>
      </w:r>
      <w:r w:rsidRPr="002A5CDC">
        <w:rPr>
          <w:rFonts w:ascii="Times New Roman" w:hAnsi="Times New Roman"/>
          <w:sz w:val="28"/>
          <w:szCs w:val="28"/>
          <w:lang w:val="ru-RU"/>
        </w:rPr>
        <w:t>/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2A5CDC">
        <w:rPr>
          <w:rStyle w:val="Heading1Char"/>
          <w:rFonts w:ascii="Times New Roman" w:hAnsi="Times New Roman"/>
          <w:bCs/>
          <w:szCs w:val="28"/>
          <w:lang w:val="ru-RU"/>
        </w:rPr>
        <w:t>10. Методические указания для обучающихся.</w:t>
      </w:r>
      <w:r w:rsidRPr="002A5CDC">
        <w:rPr>
          <w:rFonts w:ascii="Times New Roman" w:hAnsi="Times New Roman"/>
          <w:sz w:val="28"/>
          <w:szCs w:val="28"/>
        </w:rPr>
        <w:t xml:space="preserve"> (См.</w:t>
      </w:r>
      <w:r w:rsidRPr="002A5CD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методические рекомендации для студентов по дисциплине</w:t>
      </w:r>
      <w:r w:rsidRPr="002A5C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CDC">
        <w:rPr>
          <w:rFonts w:ascii="Times New Roman" w:hAnsi="Times New Roman"/>
          <w:sz w:val="28"/>
          <w:szCs w:val="28"/>
        </w:rPr>
        <w:t>«Введение в специальность»)</w:t>
      </w:r>
    </w:p>
    <w:p w:rsidR="00064585" w:rsidRPr="002A5CDC" w:rsidRDefault="00064585" w:rsidP="007C22D5">
      <w:pPr>
        <w:pStyle w:val="a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064585" w:rsidRPr="002A5CDC" w:rsidRDefault="00064585" w:rsidP="00800E6E">
      <w:pPr>
        <w:pStyle w:val="Heading1"/>
        <w:jc w:val="center"/>
        <w:rPr>
          <w:rFonts w:ascii="Times New Roman" w:hAnsi="Times New Roman"/>
          <w:lang w:val="ru-RU"/>
        </w:rPr>
      </w:pPr>
      <w:r w:rsidRPr="002A5CDC">
        <w:rPr>
          <w:rFonts w:ascii="Times New Roman" w:hAnsi="Times New Roman"/>
          <w:lang w:val="ru-RU"/>
        </w:rPr>
        <w:t>11. Материально-техническое обеспечение дисциплины</w:t>
      </w:r>
      <w:r w:rsidRPr="002A5CDC">
        <w:rPr>
          <w:rFonts w:ascii="Times New Roman" w:hAnsi="Times New Roman"/>
          <w:spacing w:val="-8"/>
          <w:lang w:val="ru-RU"/>
        </w:rPr>
        <w:t xml:space="preserve"> </w:t>
      </w:r>
      <w:r w:rsidRPr="002A5CDC">
        <w:rPr>
          <w:rFonts w:ascii="Times New Roman" w:hAnsi="Times New Roman"/>
          <w:spacing w:val="-3"/>
          <w:lang w:val="ru-RU"/>
        </w:rPr>
        <w:t>(модуля)</w:t>
      </w:r>
    </w:p>
    <w:p w:rsidR="00064585" w:rsidRPr="002A5CDC" w:rsidRDefault="00064585" w:rsidP="00800E6E">
      <w:pPr>
        <w:pStyle w:val="a"/>
        <w:rPr>
          <w:rFonts w:ascii="Times New Roman" w:hAnsi="Times New Roman"/>
          <w:color w:val="1A1A1A"/>
          <w:sz w:val="28"/>
          <w:szCs w:val="28"/>
        </w:rPr>
      </w:pPr>
    </w:p>
    <w:p w:rsidR="00064585" w:rsidRPr="002A5CDC" w:rsidRDefault="00064585" w:rsidP="00800E6E">
      <w:pPr>
        <w:pStyle w:val="a"/>
        <w:rPr>
          <w:rFonts w:ascii="Times New Roman" w:hAnsi="Times New Roman"/>
          <w:color w:val="1A1A1A"/>
          <w:sz w:val="28"/>
          <w:szCs w:val="28"/>
        </w:rPr>
      </w:pPr>
      <w:r w:rsidRPr="002A5CDC">
        <w:rPr>
          <w:rFonts w:ascii="Times New Roman" w:hAnsi="Times New Roman"/>
          <w:color w:val="1A1A1A"/>
          <w:sz w:val="28"/>
          <w:szCs w:val="28"/>
        </w:rPr>
        <w:t xml:space="preserve">Для </w:t>
      </w:r>
      <w:r w:rsidRPr="002A5CDC">
        <w:rPr>
          <w:rFonts w:ascii="Times New Roman" w:hAnsi="Times New Roman"/>
          <w:color w:val="1A1A1A"/>
          <w:spacing w:val="-1"/>
          <w:sz w:val="28"/>
          <w:szCs w:val="28"/>
        </w:rPr>
        <w:t>изучения дисциплины «</w:t>
      </w:r>
      <w:r w:rsidRPr="002A5CDC">
        <w:rPr>
          <w:rFonts w:ascii="Times New Roman" w:hAnsi="Times New Roman"/>
          <w:i/>
          <w:color w:val="1A1A1A"/>
          <w:spacing w:val="-1"/>
          <w:sz w:val="28"/>
          <w:szCs w:val="28"/>
        </w:rPr>
        <w:t xml:space="preserve">Введение в специальность» </w:t>
      </w:r>
      <w:r w:rsidRPr="002A5CDC">
        <w:rPr>
          <w:rFonts w:ascii="Times New Roman" w:hAnsi="Times New Roman"/>
          <w:color w:val="1A1A1A"/>
          <w:spacing w:val="-1"/>
          <w:sz w:val="28"/>
          <w:szCs w:val="28"/>
        </w:rPr>
        <w:t>необходимо следующее</w:t>
      </w:r>
      <w:r w:rsidRPr="002A5CDC">
        <w:rPr>
          <w:rFonts w:ascii="Times New Roman" w:hAnsi="Times New Roman"/>
          <w:color w:val="1A1A1A"/>
          <w:sz w:val="28"/>
          <w:szCs w:val="28"/>
        </w:rPr>
        <w:t xml:space="preserve"> материально-техническое</w:t>
      </w:r>
      <w:r w:rsidRPr="002A5CDC">
        <w:rPr>
          <w:rFonts w:ascii="Times New Roman" w:hAnsi="Times New Roman"/>
          <w:color w:val="1A1A1A"/>
          <w:spacing w:val="-3"/>
          <w:sz w:val="28"/>
          <w:szCs w:val="28"/>
        </w:rPr>
        <w:t xml:space="preserve"> </w:t>
      </w:r>
      <w:r w:rsidRPr="002A5CDC">
        <w:rPr>
          <w:rFonts w:ascii="Times New Roman" w:hAnsi="Times New Roman"/>
          <w:color w:val="1A1A1A"/>
          <w:sz w:val="28"/>
          <w:szCs w:val="28"/>
        </w:rPr>
        <w:t>обеспечение: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color w:val="1A1A1A"/>
          <w:sz w:val="28"/>
          <w:szCs w:val="28"/>
        </w:rPr>
        <w:t>Лекционные</w:t>
      </w:r>
      <w:r w:rsidRPr="002A5CDC">
        <w:rPr>
          <w:rFonts w:ascii="Times New Roman" w:hAnsi="Times New Roman"/>
          <w:i/>
          <w:color w:val="1A1A1A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i/>
          <w:color w:val="1A1A1A"/>
          <w:sz w:val="28"/>
          <w:szCs w:val="28"/>
        </w:rPr>
        <w:t>занятия:</w:t>
      </w:r>
    </w:p>
    <w:p w:rsidR="00064585" w:rsidRPr="002A5CDC" w:rsidRDefault="00064585" w:rsidP="007C22D5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color w:val="1A1A1A"/>
          <w:sz w:val="28"/>
          <w:szCs w:val="28"/>
        </w:rPr>
        <w:t>стенды</w:t>
      </w:r>
    </w:p>
    <w:p w:rsidR="00064585" w:rsidRPr="002A5CDC" w:rsidRDefault="00064585" w:rsidP="007C22D5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color w:val="1A1A1A"/>
          <w:sz w:val="28"/>
          <w:szCs w:val="28"/>
        </w:rPr>
        <w:t>наглядные пособия;</w:t>
      </w:r>
    </w:p>
    <w:p w:rsidR="00064585" w:rsidRPr="002A5CDC" w:rsidRDefault="00064585" w:rsidP="007C22D5">
      <w:pPr>
        <w:pStyle w:val="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color w:val="1A1A1A"/>
          <w:sz w:val="28"/>
          <w:szCs w:val="28"/>
        </w:rPr>
        <w:t>аудитория, оснащенная презентационной техникой,</w:t>
      </w:r>
      <w:r w:rsidRPr="002A5CDC">
        <w:rPr>
          <w:rFonts w:ascii="Times New Roman" w:hAnsi="Times New Roman"/>
          <w:color w:val="1A1A1A"/>
          <w:spacing w:val="57"/>
          <w:sz w:val="28"/>
          <w:szCs w:val="28"/>
        </w:rPr>
        <w:t xml:space="preserve"> </w:t>
      </w:r>
      <w:r w:rsidRPr="002A5CDC">
        <w:rPr>
          <w:rFonts w:ascii="Times New Roman" w:hAnsi="Times New Roman"/>
          <w:color w:val="1A1A1A"/>
          <w:sz w:val="28"/>
          <w:szCs w:val="28"/>
        </w:rPr>
        <w:t>проектор, экран, компьютер/ноутбук)</w:t>
      </w:r>
      <w:r w:rsidRPr="002A5CDC">
        <w:rPr>
          <w:rFonts w:ascii="Times New Roman" w:hAnsi="Times New Roman"/>
          <w:color w:val="1A1A1A"/>
          <w:spacing w:val="-1"/>
          <w:sz w:val="28"/>
          <w:szCs w:val="28"/>
        </w:rPr>
        <w:t>.</w:t>
      </w:r>
    </w:p>
    <w:p w:rsidR="00064585" w:rsidRPr="002A5CDC" w:rsidRDefault="00064585" w:rsidP="00800E6E">
      <w:pPr>
        <w:pStyle w:val="a"/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i/>
          <w:color w:val="1A1A1A"/>
          <w:sz w:val="28"/>
          <w:szCs w:val="28"/>
        </w:rPr>
        <w:t>Практические</w:t>
      </w:r>
      <w:r w:rsidRPr="002A5CDC">
        <w:rPr>
          <w:rFonts w:ascii="Times New Roman" w:hAnsi="Times New Roman"/>
          <w:i/>
          <w:color w:val="1A1A1A"/>
          <w:spacing w:val="-2"/>
          <w:sz w:val="28"/>
          <w:szCs w:val="28"/>
        </w:rPr>
        <w:t xml:space="preserve"> </w:t>
      </w:r>
      <w:r w:rsidRPr="002A5CDC">
        <w:rPr>
          <w:rFonts w:ascii="Times New Roman" w:hAnsi="Times New Roman"/>
          <w:i/>
          <w:color w:val="1A1A1A"/>
          <w:sz w:val="28"/>
          <w:szCs w:val="28"/>
        </w:rPr>
        <w:t>занятия:</w:t>
      </w:r>
    </w:p>
    <w:p w:rsidR="00064585" w:rsidRPr="002A5CDC" w:rsidRDefault="00064585" w:rsidP="007C22D5">
      <w:pPr>
        <w:pStyle w:val="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color w:val="1A1A1A"/>
          <w:sz w:val="28"/>
          <w:szCs w:val="28"/>
        </w:rPr>
        <w:t>доступ к библиотечным</w:t>
      </w:r>
      <w:r w:rsidRPr="002A5CDC">
        <w:rPr>
          <w:rFonts w:ascii="Times New Roman" w:hAnsi="Times New Roman"/>
          <w:color w:val="1A1A1A"/>
          <w:spacing w:val="-4"/>
          <w:sz w:val="28"/>
          <w:szCs w:val="28"/>
        </w:rPr>
        <w:t xml:space="preserve"> </w:t>
      </w:r>
      <w:r w:rsidRPr="002A5CDC">
        <w:rPr>
          <w:rFonts w:ascii="Times New Roman" w:hAnsi="Times New Roman"/>
          <w:color w:val="1A1A1A"/>
          <w:sz w:val="28"/>
          <w:szCs w:val="28"/>
        </w:rPr>
        <w:t>ресурсам;</w:t>
      </w:r>
    </w:p>
    <w:p w:rsidR="00064585" w:rsidRPr="002A5CDC" w:rsidRDefault="00064585" w:rsidP="007C22D5">
      <w:pPr>
        <w:pStyle w:val="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color w:val="1A1A1A"/>
          <w:sz w:val="28"/>
          <w:szCs w:val="28"/>
        </w:rPr>
        <w:t>доступ к сети</w:t>
      </w:r>
      <w:r w:rsidRPr="002A5CDC">
        <w:rPr>
          <w:rFonts w:ascii="Times New Roman" w:hAnsi="Times New Roman"/>
          <w:color w:val="1A1A1A"/>
          <w:spacing w:val="-1"/>
          <w:sz w:val="28"/>
          <w:szCs w:val="28"/>
        </w:rPr>
        <w:t xml:space="preserve"> </w:t>
      </w:r>
      <w:r w:rsidRPr="002A5CDC">
        <w:rPr>
          <w:rFonts w:ascii="Times New Roman" w:hAnsi="Times New Roman"/>
          <w:color w:val="1A1A1A"/>
          <w:sz w:val="28"/>
          <w:szCs w:val="28"/>
        </w:rPr>
        <w:t>Интернет;</w:t>
      </w:r>
    </w:p>
    <w:p w:rsidR="00064585" w:rsidRPr="002A5CDC" w:rsidRDefault="00064585" w:rsidP="00406B62">
      <w:pPr>
        <w:pStyle w:val="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A5CDC">
        <w:rPr>
          <w:rFonts w:ascii="Times New Roman" w:hAnsi="Times New Roman"/>
          <w:color w:val="1A1A1A"/>
          <w:sz w:val="28"/>
          <w:szCs w:val="28"/>
        </w:rPr>
        <w:t>аудитория, оснащенная презентационной техникой,</w:t>
      </w:r>
      <w:r w:rsidRPr="002A5CDC">
        <w:rPr>
          <w:rFonts w:ascii="Times New Roman" w:hAnsi="Times New Roman"/>
          <w:color w:val="1A1A1A"/>
          <w:spacing w:val="57"/>
          <w:sz w:val="28"/>
          <w:szCs w:val="28"/>
        </w:rPr>
        <w:t xml:space="preserve"> </w:t>
      </w:r>
      <w:r w:rsidRPr="002A5CDC">
        <w:rPr>
          <w:rFonts w:ascii="Times New Roman" w:hAnsi="Times New Roman"/>
          <w:color w:val="1A1A1A"/>
          <w:sz w:val="28"/>
          <w:szCs w:val="28"/>
        </w:rPr>
        <w:t>проектор, экран, компьютер/ноутбук)</w:t>
      </w:r>
      <w:r w:rsidRPr="002A5CDC">
        <w:rPr>
          <w:rFonts w:ascii="Times New Roman" w:hAnsi="Times New Roman"/>
          <w:color w:val="1A1A1A"/>
          <w:spacing w:val="-1"/>
          <w:sz w:val="28"/>
          <w:szCs w:val="28"/>
        </w:rPr>
        <w:t>.</w:t>
      </w:r>
    </w:p>
    <w:sectPr w:rsidR="00064585" w:rsidRPr="002A5CDC" w:rsidSect="00F36DD3">
      <w:footerReference w:type="default" r:id="rId56"/>
      <w:pgSz w:w="11910" w:h="16840"/>
      <w:pgMar w:top="1134" w:right="850" w:bottom="1134" w:left="1701" w:header="0" w:footer="71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85" w:rsidRDefault="00064585" w:rsidP="00B47670">
      <w:r>
        <w:separator/>
      </w:r>
    </w:p>
  </w:endnote>
  <w:endnote w:type="continuationSeparator" w:id="0">
    <w:p w:rsidR="00064585" w:rsidRDefault="00064585" w:rsidP="00B4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85" w:rsidRDefault="00064585" w:rsidP="001A7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585" w:rsidRDefault="00064585" w:rsidP="004D7F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85" w:rsidRDefault="00064585">
    <w:pPr>
      <w:pStyle w:val="Footer"/>
      <w:jc w:val="right"/>
    </w:pPr>
    <w:fldSimple w:instr="PAGE   \* MERGEFORMAT">
      <w:r w:rsidRPr="002A5CDC">
        <w:rPr>
          <w:noProof/>
          <w:lang w:val="ru-RU"/>
        </w:rPr>
        <w:t>12</w:t>
      </w:r>
    </w:fldSimple>
  </w:p>
  <w:p w:rsidR="00064585" w:rsidRDefault="000645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85" w:rsidRDefault="0006458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795.05pt;width:9.55pt;height:12pt;z-index:-251656192;mso-position-horizontal-relative:page;mso-position-vertical-relative:page" filled="f" stroked="f">
          <v:textbox style="mso-next-textbox:#_x0000_s2049" inset="0,0,0,0">
            <w:txbxContent>
              <w:p w:rsidR="00064585" w:rsidRDefault="00064585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</w:rP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rPr>
                    <w:rFonts w:ascii="Arial"/>
                    <w:w w:val="99"/>
                  </w:rPr>
                  <w:fldChar w:fldCharType="separate"/>
                </w:r>
                <w:r>
                  <w:rPr>
                    <w:rFonts w:ascii="Arial"/>
                    <w:noProof/>
                    <w:w w:val="99"/>
                  </w:rPr>
                  <w:t>5</w:t>
                </w:r>
                <w:r>
                  <w:rPr>
                    <w:rFonts w:ascii="Arial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85" w:rsidRDefault="0006458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65pt;margin-top:543.75pt;width:26.35pt;height:16.7pt;z-index:-251654144;mso-position-horizontal-relative:page;mso-position-vertical-relative:page" filled="f" stroked="f">
          <v:textbox style="mso-next-textbox:#_x0000_s2050" inset="0,0,0,0">
            <w:txbxContent>
              <w:p w:rsidR="00064585" w:rsidRPr="00406B62" w:rsidRDefault="00064585">
                <w:pPr>
                  <w:spacing w:line="224" w:lineRule="exact"/>
                  <w:ind w:left="40"/>
                  <w:rPr>
                    <w:szCs w:val="20"/>
                  </w:rPr>
                </w:pPr>
                <w:r w:rsidRPr="00406B62">
                  <w:rPr>
                    <w:w w:val="99"/>
                  </w:rPr>
                  <w:fldChar w:fldCharType="begin"/>
                </w:r>
                <w:r w:rsidRPr="00406B62">
                  <w:rPr>
                    <w:w w:val="99"/>
                  </w:rPr>
                  <w:instrText xml:space="preserve"> PAGE </w:instrText>
                </w:r>
                <w:r w:rsidRPr="00406B62"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11</w:t>
                </w:r>
                <w:r w:rsidRPr="00406B62">
                  <w:rPr>
                    <w:w w:val="99"/>
                  </w:rPr>
                  <w:fldChar w:fldCharType="end"/>
                </w:r>
              </w:p>
              <w:p w:rsidR="00064585" w:rsidRDefault="00064585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85" w:rsidRDefault="00064585" w:rsidP="00406B62">
    <w:pPr>
      <w:pStyle w:val="Footer"/>
      <w:framePr w:wrap="around" w:vAnchor="text" w:hAnchor="margin" w:xAlign="right" w:y="-25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64585" w:rsidRDefault="00064585" w:rsidP="004D7FF7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85" w:rsidRDefault="00064585" w:rsidP="00B47670">
      <w:r>
        <w:separator/>
      </w:r>
    </w:p>
  </w:footnote>
  <w:footnote w:type="continuationSeparator" w:id="0">
    <w:p w:rsidR="00064585" w:rsidRDefault="00064585" w:rsidP="00B47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006"/>
    <w:multiLevelType w:val="hybridMultilevel"/>
    <w:tmpl w:val="72E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95C70"/>
    <w:multiLevelType w:val="hybridMultilevel"/>
    <w:tmpl w:val="FF7267B0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">
    <w:nsid w:val="17D33537"/>
    <w:multiLevelType w:val="hybridMultilevel"/>
    <w:tmpl w:val="95903518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180524AF"/>
    <w:multiLevelType w:val="hybridMultilevel"/>
    <w:tmpl w:val="195E7C2A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4">
    <w:nsid w:val="1C0E0643"/>
    <w:multiLevelType w:val="hybridMultilevel"/>
    <w:tmpl w:val="BC0C950C"/>
    <w:lvl w:ilvl="0" w:tplc="0419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5">
    <w:nsid w:val="1DB146AE"/>
    <w:multiLevelType w:val="hybridMultilevel"/>
    <w:tmpl w:val="8D50B228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6">
    <w:nsid w:val="27291307"/>
    <w:multiLevelType w:val="hybridMultilevel"/>
    <w:tmpl w:val="3506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1395A"/>
    <w:multiLevelType w:val="hybridMultilevel"/>
    <w:tmpl w:val="EBE45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B2618AD"/>
    <w:multiLevelType w:val="hybridMultilevel"/>
    <w:tmpl w:val="D194D37E"/>
    <w:lvl w:ilvl="0" w:tplc="0419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>
    <w:nsid w:val="2D8C0CC4"/>
    <w:multiLevelType w:val="hybridMultilevel"/>
    <w:tmpl w:val="C056139E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>
    <w:nsid w:val="2DCF1F80"/>
    <w:multiLevelType w:val="hybridMultilevel"/>
    <w:tmpl w:val="5A7EFF3C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1">
    <w:nsid w:val="32D145A4"/>
    <w:multiLevelType w:val="hybridMultilevel"/>
    <w:tmpl w:val="F416ABEE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2">
    <w:nsid w:val="345C5BB2"/>
    <w:multiLevelType w:val="hybridMultilevel"/>
    <w:tmpl w:val="FBD847F8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3">
    <w:nsid w:val="37BB3A1D"/>
    <w:multiLevelType w:val="hybridMultilevel"/>
    <w:tmpl w:val="3D068984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4">
    <w:nsid w:val="38C172DB"/>
    <w:multiLevelType w:val="hybridMultilevel"/>
    <w:tmpl w:val="FC82C0A4"/>
    <w:lvl w:ilvl="0" w:tplc="F15E5D84">
      <w:start w:val="1"/>
      <w:numFmt w:val="decimal"/>
      <w:lvlText w:val="%1."/>
      <w:lvlJc w:val="left"/>
      <w:pPr>
        <w:tabs>
          <w:tab w:val="num" w:pos="2669"/>
        </w:tabs>
        <w:ind w:left="2669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15">
    <w:nsid w:val="421C7232"/>
    <w:multiLevelType w:val="hybridMultilevel"/>
    <w:tmpl w:val="5B122A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E16F98"/>
    <w:multiLevelType w:val="hybridMultilevel"/>
    <w:tmpl w:val="B0C4DEA8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7">
    <w:nsid w:val="430E308F"/>
    <w:multiLevelType w:val="hybridMultilevel"/>
    <w:tmpl w:val="56462180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18">
    <w:nsid w:val="43FB33B9"/>
    <w:multiLevelType w:val="multilevel"/>
    <w:tmpl w:val="74B4C154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7" w:hanging="2160"/>
      </w:pPr>
      <w:rPr>
        <w:rFonts w:cs="Times New Roman" w:hint="default"/>
      </w:rPr>
    </w:lvl>
  </w:abstractNum>
  <w:abstractNum w:abstractNumId="19">
    <w:nsid w:val="442042B5"/>
    <w:multiLevelType w:val="hybridMultilevel"/>
    <w:tmpl w:val="D5E44294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20">
    <w:nsid w:val="446772F1"/>
    <w:multiLevelType w:val="hybridMultilevel"/>
    <w:tmpl w:val="D0D0558E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21">
    <w:nsid w:val="46672D9A"/>
    <w:multiLevelType w:val="hybridMultilevel"/>
    <w:tmpl w:val="63D66D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6050F"/>
    <w:multiLevelType w:val="multilevel"/>
    <w:tmpl w:val="73ECB0E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43365EA"/>
    <w:multiLevelType w:val="hybridMultilevel"/>
    <w:tmpl w:val="285828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248F2"/>
    <w:multiLevelType w:val="hybridMultilevel"/>
    <w:tmpl w:val="78B66976"/>
    <w:lvl w:ilvl="0" w:tplc="0419000F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  <w:rPr>
        <w:rFonts w:cs="Times New Roman"/>
      </w:rPr>
    </w:lvl>
  </w:abstractNum>
  <w:abstractNum w:abstractNumId="25">
    <w:nsid w:val="5B1B5875"/>
    <w:multiLevelType w:val="hybridMultilevel"/>
    <w:tmpl w:val="8DE2A5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483A93"/>
    <w:multiLevelType w:val="hybridMultilevel"/>
    <w:tmpl w:val="9300FCBC"/>
    <w:lvl w:ilvl="0" w:tplc="F558DA98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7">
    <w:nsid w:val="5FCA1487"/>
    <w:multiLevelType w:val="hybridMultilevel"/>
    <w:tmpl w:val="707EEA2C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8">
    <w:nsid w:val="63783957"/>
    <w:multiLevelType w:val="hybridMultilevel"/>
    <w:tmpl w:val="0DD051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227840"/>
    <w:multiLevelType w:val="hybridMultilevel"/>
    <w:tmpl w:val="8C540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E94AC5"/>
    <w:multiLevelType w:val="hybridMultilevel"/>
    <w:tmpl w:val="6CAA25DA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1">
    <w:nsid w:val="76F56E20"/>
    <w:multiLevelType w:val="hybridMultilevel"/>
    <w:tmpl w:val="00BED5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4A7856"/>
    <w:multiLevelType w:val="hybridMultilevel"/>
    <w:tmpl w:val="8AE054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1014E2"/>
    <w:multiLevelType w:val="hybridMultilevel"/>
    <w:tmpl w:val="925AF166"/>
    <w:lvl w:ilvl="0" w:tplc="F558DA98">
      <w:start w:val="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29"/>
  </w:num>
  <w:num w:numId="5">
    <w:abstractNumId w:val="19"/>
  </w:num>
  <w:num w:numId="6">
    <w:abstractNumId w:val="18"/>
  </w:num>
  <w:num w:numId="7">
    <w:abstractNumId w:val="1"/>
  </w:num>
  <w:num w:numId="8">
    <w:abstractNumId w:val="5"/>
  </w:num>
  <w:num w:numId="9">
    <w:abstractNumId w:val="3"/>
  </w:num>
  <w:num w:numId="10">
    <w:abstractNumId w:val="26"/>
  </w:num>
  <w:num w:numId="11">
    <w:abstractNumId w:val="10"/>
  </w:num>
  <w:num w:numId="12">
    <w:abstractNumId w:val="14"/>
  </w:num>
  <w:num w:numId="13">
    <w:abstractNumId w:val="33"/>
  </w:num>
  <w:num w:numId="14">
    <w:abstractNumId w:val="11"/>
  </w:num>
  <w:num w:numId="15">
    <w:abstractNumId w:val="9"/>
  </w:num>
  <w:num w:numId="16">
    <w:abstractNumId w:val="30"/>
  </w:num>
  <w:num w:numId="17">
    <w:abstractNumId w:val="22"/>
  </w:num>
  <w:num w:numId="18">
    <w:abstractNumId w:val="21"/>
  </w:num>
  <w:num w:numId="19">
    <w:abstractNumId w:val="25"/>
  </w:num>
  <w:num w:numId="20">
    <w:abstractNumId w:val="28"/>
  </w:num>
  <w:num w:numId="21">
    <w:abstractNumId w:val="15"/>
  </w:num>
  <w:num w:numId="22">
    <w:abstractNumId w:val="31"/>
  </w:num>
  <w:num w:numId="23">
    <w:abstractNumId w:val="32"/>
  </w:num>
  <w:num w:numId="24">
    <w:abstractNumId w:val="23"/>
  </w:num>
  <w:num w:numId="25">
    <w:abstractNumId w:val="17"/>
  </w:num>
  <w:num w:numId="26">
    <w:abstractNumId w:val="6"/>
  </w:num>
  <w:num w:numId="27">
    <w:abstractNumId w:val="0"/>
  </w:num>
  <w:num w:numId="28">
    <w:abstractNumId w:val="16"/>
  </w:num>
  <w:num w:numId="29">
    <w:abstractNumId w:val="8"/>
  </w:num>
  <w:num w:numId="30">
    <w:abstractNumId w:val="4"/>
  </w:num>
  <w:num w:numId="31">
    <w:abstractNumId w:val="13"/>
  </w:num>
  <w:num w:numId="32">
    <w:abstractNumId w:val="27"/>
  </w:num>
  <w:num w:numId="33">
    <w:abstractNumId w:val="2"/>
  </w:num>
  <w:num w:numId="34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670"/>
    <w:rsid w:val="00064585"/>
    <w:rsid w:val="00085167"/>
    <w:rsid w:val="000A23A8"/>
    <w:rsid w:val="000A32FE"/>
    <w:rsid w:val="000C49D1"/>
    <w:rsid w:val="000F5018"/>
    <w:rsid w:val="00130C94"/>
    <w:rsid w:val="00195451"/>
    <w:rsid w:val="001A70CA"/>
    <w:rsid w:val="001C01C1"/>
    <w:rsid w:val="001C19E2"/>
    <w:rsid w:val="001C590E"/>
    <w:rsid w:val="001D55B2"/>
    <w:rsid w:val="00214919"/>
    <w:rsid w:val="00226DB5"/>
    <w:rsid w:val="002A0B17"/>
    <w:rsid w:val="002A5CDC"/>
    <w:rsid w:val="002A6715"/>
    <w:rsid w:val="002B7C27"/>
    <w:rsid w:val="00326AA7"/>
    <w:rsid w:val="0032738B"/>
    <w:rsid w:val="0037397F"/>
    <w:rsid w:val="003A0B4F"/>
    <w:rsid w:val="003E12F4"/>
    <w:rsid w:val="003E5EA2"/>
    <w:rsid w:val="003F6C92"/>
    <w:rsid w:val="00406B62"/>
    <w:rsid w:val="00415C9E"/>
    <w:rsid w:val="004320BB"/>
    <w:rsid w:val="004409CE"/>
    <w:rsid w:val="00441F8B"/>
    <w:rsid w:val="00447E72"/>
    <w:rsid w:val="00475BDE"/>
    <w:rsid w:val="00482EFA"/>
    <w:rsid w:val="004B2DDC"/>
    <w:rsid w:val="004B5371"/>
    <w:rsid w:val="004D7FF7"/>
    <w:rsid w:val="004F5CBC"/>
    <w:rsid w:val="00512BCF"/>
    <w:rsid w:val="0051740E"/>
    <w:rsid w:val="00544885"/>
    <w:rsid w:val="005B1DB3"/>
    <w:rsid w:val="005F494E"/>
    <w:rsid w:val="00606E74"/>
    <w:rsid w:val="006464B9"/>
    <w:rsid w:val="00654373"/>
    <w:rsid w:val="006B1CCE"/>
    <w:rsid w:val="006C3AA6"/>
    <w:rsid w:val="006D138D"/>
    <w:rsid w:val="0075658C"/>
    <w:rsid w:val="00756E94"/>
    <w:rsid w:val="007C22D5"/>
    <w:rsid w:val="00800E6E"/>
    <w:rsid w:val="0080603F"/>
    <w:rsid w:val="0081534B"/>
    <w:rsid w:val="00826762"/>
    <w:rsid w:val="0083003B"/>
    <w:rsid w:val="00847046"/>
    <w:rsid w:val="00847A7B"/>
    <w:rsid w:val="00891FD3"/>
    <w:rsid w:val="0089462C"/>
    <w:rsid w:val="008B0197"/>
    <w:rsid w:val="008B2589"/>
    <w:rsid w:val="008D0917"/>
    <w:rsid w:val="008D0C01"/>
    <w:rsid w:val="009073B3"/>
    <w:rsid w:val="00997BE1"/>
    <w:rsid w:val="009F4408"/>
    <w:rsid w:val="00A14D82"/>
    <w:rsid w:val="00A23945"/>
    <w:rsid w:val="00A25A24"/>
    <w:rsid w:val="00A72D21"/>
    <w:rsid w:val="00A86BFE"/>
    <w:rsid w:val="00AA05FD"/>
    <w:rsid w:val="00AA76CA"/>
    <w:rsid w:val="00AB4A7A"/>
    <w:rsid w:val="00AC3FA0"/>
    <w:rsid w:val="00B21F49"/>
    <w:rsid w:val="00B422DE"/>
    <w:rsid w:val="00B44BB2"/>
    <w:rsid w:val="00B47670"/>
    <w:rsid w:val="00B51627"/>
    <w:rsid w:val="00B63575"/>
    <w:rsid w:val="00BA77DA"/>
    <w:rsid w:val="00BB1AE1"/>
    <w:rsid w:val="00BC0BF2"/>
    <w:rsid w:val="00C11F29"/>
    <w:rsid w:val="00C462AD"/>
    <w:rsid w:val="00C677D1"/>
    <w:rsid w:val="00C74673"/>
    <w:rsid w:val="00C95041"/>
    <w:rsid w:val="00CC5196"/>
    <w:rsid w:val="00CE59F2"/>
    <w:rsid w:val="00CE62A1"/>
    <w:rsid w:val="00D05A19"/>
    <w:rsid w:val="00D20982"/>
    <w:rsid w:val="00D35083"/>
    <w:rsid w:val="00D87EE2"/>
    <w:rsid w:val="00DA76CC"/>
    <w:rsid w:val="00DB22A9"/>
    <w:rsid w:val="00DC561D"/>
    <w:rsid w:val="00DE4950"/>
    <w:rsid w:val="00E13B5E"/>
    <w:rsid w:val="00E54784"/>
    <w:rsid w:val="00E6717F"/>
    <w:rsid w:val="00E75D18"/>
    <w:rsid w:val="00EF4C83"/>
    <w:rsid w:val="00F1119B"/>
    <w:rsid w:val="00F16DD1"/>
    <w:rsid w:val="00F36DD3"/>
    <w:rsid w:val="00F85F33"/>
    <w:rsid w:val="00F90870"/>
    <w:rsid w:val="00F94CA2"/>
    <w:rsid w:val="00F96661"/>
    <w:rsid w:val="00FC70AC"/>
    <w:rsid w:val="00FD03E1"/>
    <w:rsid w:val="00FD5D40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DA"/>
    <w:pPr>
      <w:widowControl w:val="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47670"/>
    <w:pPr>
      <w:ind w:left="101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47670"/>
    <w:pPr>
      <w:ind w:left="10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C22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E6E"/>
    <w:rPr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59F2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59F2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47670"/>
    <w:pPr>
      <w:ind w:left="101"/>
    </w:pPr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59F2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47670"/>
  </w:style>
  <w:style w:type="paragraph" w:customStyle="1" w:styleId="TableParagraph">
    <w:name w:val="Table Paragraph"/>
    <w:basedOn w:val="Normal"/>
    <w:uiPriority w:val="99"/>
    <w:rsid w:val="00B47670"/>
  </w:style>
  <w:style w:type="paragraph" w:customStyle="1" w:styleId="a">
    <w:name w:val="Основной текст + По ширине"/>
    <w:aliases w:val="Первая строка:  1 см,Справа:  0,19 см"/>
    <w:basedOn w:val="BodyText"/>
    <w:uiPriority w:val="99"/>
    <w:rsid w:val="00E6717F"/>
    <w:pPr>
      <w:ind w:right="105" w:firstLine="566"/>
      <w:jc w:val="both"/>
    </w:pPr>
    <w:rPr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E13B5E"/>
    <w:pPr>
      <w:widowControl/>
      <w:ind w:firstLine="720"/>
      <w:jc w:val="both"/>
    </w:pPr>
    <w:rPr>
      <w:rFonts w:ascii="Calibri" w:hAnsi="Calibri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3B5E"/>
    <w:rPr>
      <w:sz w:val="28"/>
      <w:lang/>
    </w:rPr>
  </w:style>
  <w:style w:type="paragraph" w:customStyle="1" w:styleId="1">
    <w:name w:val="Стиль1"/>
    <w:basedOn w:val="Normal"/>
    <w:uiPriority w:val="99"/>
    <w:rsid w:val="00FC70AC"/>
    <w:pPr>
      <w:widowControl/>
      <w:spacing w:before="120" w:after="200" w:line="276" w:lineRule="auto"/>
      <w:ind w:firstLine="720"/>
      <w:jc w:val="both"/>
    </w:pPr>
    <w:rPr>
      <w:szCs w:val="24"/>
      <w:lang w:val="ru-RU" w:eastAsia="ru-RU" w:bidi="he-IL"/>
    </w:rPr>
  </w:style>
  <w:style w:type="paragraph" w:customStyle="1" w:styleId="TableParagraphTimesNewRoman">
    <w:name w:val="Table Paragraph + Times New Roman"/>
    <w:aliases w:val="14 пт,полужирный,По центру,Перед:  0,5 ..."/>
    <w:basedOn w:val="TableParagraph"/>
    <w:uiPriority w:val="99"/>
    <w:rsid w:val="00FC70AC"/>
    <w:pPr>
      <w:spacing w:before="21"/>
      <w:ind w:left="1094"/>
    </w:pPr>
    <w:rPr>
      <w:b/>
    </w:rPr>
  </w:style>
  <w:style w:type="table" w:styleId="TableGrid">
    <w:name w:val="Table Grid"/>
    <w:basedOn w:val="TableNormal"/>
    <w:uiPriority w:val="99"/>
    <w:locked/>
    <w:rsid w:val="006C3AA6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7FF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9F2"/>
    <w:rPr>
      <w:rFonts w:eastAsia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D7FF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59F2"/>
    <w:rPr>
      <w:rFonts w:eastAsia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4D7FF7"/>
    <w:rPr>
      <w:rFonts w:cs="Times New Roman"/>
    </w:rPr>
  </w:style>
  <w:style w:type="paragraph" w:customStyle="1" w:styleId="10">
    <w:name w:val="Текст1"/>
    <w:basedOn w:val="Normal"/>
    <w:uiPriority w:val="99"/>
    <w:rsid w:val="001C590E"/>
    <w:pPr>
      <w:widowControl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ru-RU" w:eastAsia="ru-RU"/>
    </w:rPr>
  </w:style>
  <w:style w:type="paragraph" w:styleId="NoSpacing">
    <w:name w:val="No Spacing"/>
    <w:link w:val="NoSpacingChar"/>
    <w:uiPriority w:val="99"/>
    <w:qFormat/>
    <w:rsid w:val="00226DB5"/>
    <w:pPr>
      <w:widowControl w:val="0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406B62"/>
    <w:rPr>
      <w:rFonts w:eastAsia="Times New Roman"/>
      <w:sz w:val="22"/>
      <w:lang w:val="en-US" w:eastAsia="en-US"/>
    </w:rPr>
  </w:style>
  <w:style w:type="paragraph" w:styleId="NormalWeb">
    <w:name w:val="Normal (Web)"/>
    <w:basedOn w:val="Normal"/>
    <w:uiPriority w:val="99"/>
    <w:rsid w:val="002A5CDC"/>
    <w:pPr>
      <w:widowControl/>
      <w:spacing w:after="240"/>
    </w:pPr>
    <w:rPr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2A5C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ook.ru/peoples/index/" TargetMode="External"/><Relationship Id="rId18" Type="http://schemas.openxmlformats.org/officeDocument/2006/relationships/hyperlink" Target="http://www.catholic.ru/" TargetMode="External"/><Relationship Id="rId26" Type="http://schemas.openxmlformats.org/officeDocument/2006/relationships/hyperlink" Target="http://www.soctheol.ru/" TargetMode="External"/><Relationship Id="rId39" Type="http://schemas.openxmlformats.org/officeDocument/2006/relationships/hyperlink" Target="http://www.religare.ru/" TargetMode="External"/><Relationship Id="rId21" Type="http://schemas.openxmlformats.org/officeDocument/2006/relationships/hyperlink" Target="http://www.foxdesign.ru/legend" TargetMode="External"/><Relationship Id="rId34" Type="http://schemas.openxmlformats.org/officeDocument/2006/relationships/hyperlink" Target="http://state-religion.ru/" TargetMode="External"/><Relationship Id="rId42" Type="http://schemas.openxmlformats.org/officeDocument/2006/relationships/hyperlink" Target="http://i-r-p.ru/main.html" TargetMode="External"/><Relationship Id="rId47" Type="http://schemas.openxmlformats.org/officeDocument/2006/relationships/hyperlink" Target="http://catholictube.ru/" TargetMode="External"/><Relationship Id="rId50" Type="http://schemas.openxmlformats.org/officeDocument/2006/relationships/hyperlink" Target="http://www.bogoslov.ru/" TargetMode="External"/><Relationship Id="rId55" Type="http://schemas.openxmlformats.org/officeDocument/2006/relationships/hyperlink" Target="http://www.catholic.net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relig-museum.ru/old/index.htm" TargetMode="External"/><Relationship Id="rId17" Type="http://schemas.openxmlformats.org/officeDocument/2006/relationships/hyperlink" Target="http://www.onlinedics.ru/slovar/bibl.html" TargetMode="External"/><Relationship Id="rId25" Type="http://schemas.openxmlformats.org/officeDocument/2006/relationships/hyperlink" Target="http://www.portal-slovo.ru/" TargetMode="External"/><Relationship Id="rId33" Type="http://schemas.openxmlformats.org/officeDocument/2006/relationships/hyperlink" Target="http://sobor.by/center.php" TargetMode="External"/><Relationship Id="rId38" Type="http://schemas.openxmlformats.org/officeDocument/2006/relationships/hyperlink" Target="http://www.rsnews.net/" TargetMode="External"/><Relationship Id="rId46" Type="http://schemas.openxmlformats.org/officeDocument/2006/relationships/hyperlink" Target="http://www.acc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ligious-life.ru/" TargetMode="External"/><Relationship Id="rId20" Type="http://schemas.openxmlformats.org/officeDocument/2006/relationships/hyperlink" Target="http://www.eleven.co.il/" TargetMode="External"/><Relationship Id="rId29" Type="http://schemas.openxmlformats.org/officeDocument/2006/relationships/hyperlink" Target="http://www.bible-mda.ru/e-books/e-books.html" TargetMode="External"/><Relationship Id="rId41" Type="http://schemas.openxmlformats.org/officeDocument/2006/relationships/hyperlink" Target="http://www.islam.ru/" TargetMode="External"/><Relationship Id="rId54" Type="http://schemas.openxmlformats.org/officeDocument/2006/relationships/hyperlink" Target="http://www.church.v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enc.ru/index.html" TargetMode="External"/><Relationship Id="rId24" Type="http://schemas.openxmlformats.org/officeDocument/2006/relationships/hyperlink" Target="http://www.xpa-spb.ru/bibliot.html" TargetMode="External"/><Relationship Id="rId32" Type="http://schemas.openxmlformats.org/officeDocument/2006/relationships/hyperlink" Target="http://www.mro.su/" TargetMode="External"/><Relationship Id="rId37" Type="http://schemas.openxmlformats.org/officeDocument/2006/relationships/hyperlink" Target="http://religion.ng.ru/" TargetMode="External"/><Relationship Id="rId40" Type="http://schemas.openxmlformats.org/officeDocument/2006/relationships/hyperlink" Target="http://sova-center.ru/" TargetMode="External"/><Relationship Id="rId45" Type="http://schemas.openxmlformats.org/officeDocument/2006/relationships/hyperlink" Target="http://www.muslim.ru/" TargetMode="External"/><Relationship Id="rId53" Type="http://schemas.openxmlformats.org/officeDocument/2006/relationships/hyperlink" Target="http://tvspas.r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elig.info/" TargetMode="External"/><Relationship Id="rId23" Type="http://schemas.openxmlformats.org/officeDocument/2006/relationships/hyperlink" Target="http://www.krotov.info/" TargetMode="External"/><Relationship Id="rId28" Type="http://schemas.openxmlformats.org/officeDocument/2006/relationships/hyperlink" Target="http://cityofgod.org/library" TargetMode="External"/><Relationship Id="rId36" Type="http://schemas.openxmlformats.org/officeDocument/2006/relationships/hyperlink" Target="http://www.levada.ru/religion.html" TargetMode="External"/><Relationship Id="rId49" Type="http://schemas.openxmlformats.org/officeDocument/2006/relationships/hyperlink" Target="http://www/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pravenc.ru/" TargetMode="External"/><Relationship Id="rId31" Type="http://schemas.openxmlformats.org/officeDocument/2006/relationships/hyperlink" Target="http://www.rusoir.ru/" TargetMode="External"/><Relationship Id="rId44" Type="http://schemas.openxmlformats.org/officeDocument/2006/relationships/hyperlink" Target="http://www.islamnews.ru" TargetMode="External"/><Relationship Id="rId52" Type="http://schemas.openxmlformats.org/officeDocument/2006/relationships/hyperlink" Target="http://protest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religion.historic.ru/" TargetMode="External"/><Relationship Id="rId22" Type="http://schemas.openxmlformats.org/officeDocument/2006/relationships/hyperlink" Target="http://christianity.shu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biblicalstudies.ru/" TargetMode="External"/><Relationship Id="rId35" Type="http://schemas.openxmlformats.org/officeDocument/2006/relationships/hyperlink" Target="http://www.interfax-religi" TargetMode="External"/><Relationship Id="rId43" Type="http://schemas.openxmlformats.org/officeDocument/2006/relationships/hyperlink" Target="http://www.paxislamica.ru/" TargetMode="External"/><Relationship Id="rId48" Type="http://schemas.openxmlformats.org/officeDocument/2006/relationships/hyperlink" Target="http://catholictube.ru/" TargetMode="External"/><Relationship Id="rId56" Type="http://schemas.openxmlformats.org/officeDocument/2006/relationships/footer" Target="footer5.xml"/><Relationship Id="rId8" Type="http://schemas.openxmlformats.org/officeDocument/2006/relationships/footer" Target="footer2.xml"/><Relationship Id="rId51" Type="http://schemas.openxmlformats.org/officeDocument/2006/relationships/hyperlink" Target="http://protest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23</Pages>
  <Words>5789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Религиозная организация – духовная образовательная организация высшего образования «Барнаульская духовная семинария Барнаульской Епархии Русской Православной Церкви»</dc:title>
  <dc:subject/>
  <dc:creator>Иван</dc:creator>
  <cp:keywords/>
  <dc:description/>
  <cp:lastModifiedBy>Вячеслав</cp:lastModifiedBy>
  <cp:revision>3</cp:revision>
  <dcterms:created xsi:type="dcterms:W3CDTF">2015-10-22T10:47:00Z</dcterms:created>
  <dcterms:modified xsi:type="dcterms:W3CDTF">2015-11-04T07:31:00Z</dcterms:modified>
</cp:coreProperties>
</file>