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1" w:rsidRPr="00504AEB" w:rsidRDefault="000E0871" w:rsidP="008D3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AEB">
        <w:rPr>
          <w:rFonts w:ascii="Times New Roman" w:hAnsi="Times New Roman"/>
          <w:sz w:val="28"/>
          <w:szCs w:val="28"/>
        </w:rPr>
        <w:t xml:space="preserve">РЕЛИГИОЗНАЯ ОРГАНИЗАЦИЯ -  </w:t>
      </w:r>
    </w:p>
    <w:p w:rsidR="000E0871" w:rsidRPr="000D0F07" w:rsidRDefault="000E0871" w:rsidP="008D3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ДУХОВНАЯ ОБРАЗОВАТЕЛЬНАЯ ОРГАНИЗАЦИЯ </w:t>
      </w:r>
    </w:p>
    <w:p w:rsidR="000E0871" w:rsidRPr="000D0F07" w:rsidRDefault="000E0871" w:rsidP="008D3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0E0871" w:rsidRPr="000D0F07" w:rsidRDefault="000E0871" w:rsidP="008D3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>«БАРНАУЛЬСКАЯ ДУХОВНАЯ СЕМИНАРИЯ БАРНАУЛЬСКОЙ ЕПАРХИИ РУССКОЙ ПРАВОСЛАВНОЙ ЦЕРКВИ»</w:t>
      </w:r>
    </w:p>
    <w:p w:rsidR="000E0871" w:rsidRPr="000D0F07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Pr="000D0F07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0E0871" w:rsidRPr="00851D8B" w:rsidTr="00D23362">
        <w:tc>
          <w:tcPr>
            <w:tcW w:w="1752" w:type="dxa"/>
          </w:tcPr>
          <w:p w:rsidR="000E0871" w:rsidRPr="000D0F07" w:rsidRDefault="000E0871" w:rsidP="00D2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0871" w:rsidRPr="000D0F07" w:rsidRDefault="000E0871" w:rsidP="00D2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0E0871" w:rsidRPr="000D0F07" w:rsidRDefault="000E0871" w:rsidP="00D23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871" w:rsidRPr="000D0F07" w:rsidRDefault="000E0871" w:rsidP="00D23362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E0871" w:rsidRPr="000D0F07" w:rsidRDefault="000E0871" w:rsidP="00D23362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7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E0871" w:rsidRPr="000D0F07" w:rsidRDefault="000E0871" w:rsidP="00D23362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7">
              <w:rPr>
                <w:rFonts w:ascii="Times New Roman" w:hAnsi="Times New Roman"/>
                <w:sz w:val="28"/>
                <w:szCs w:val="28"/>
              </w:rPr>
              <w:t>протоиерей Георгий Крейдун</w:t>
            </w:r>
          </w:p>
          <w:p w:rsidR="000E0871" w:rsidRPr="000D0F07" w:rsidRDefault="000E0871" w:rsidP="00D23362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07">
              <w:rPr>
                <w:rFonts w:ascii="Times New Roman" w:hAnsi="Times New Roman"/>
                <w:sz w:val="28"/>
                <w:szCs w:val="28"/>
              </w:rPr>
              <w:t>проректор по учебной части</w:t>
            </w:r>
          </w:p>
          <w:p w:rsidR="000E0871" w:rsidRPr="00504AEB" w:rsidRDefault="000E0871" w:rsidP="00D23362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4AE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04AEB">
              <w:rPr>
                <w:rFonts w:ascii="Times New Roman" w:hAnsi="Times New Roman"/>
                <w:sz w:val="28"/>
                <w:szCs w:val="28"/>
              </w:rPr>
              <w:t xml:space="preserve"> _______________20___ г.</w:t>
            </w:r>
          </w:p>
          <w:p w:rsidR="000E0871" w:rsidRPr="00851D8B" w:rsidRDefault="000E0871" w:rsidP="00D2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871" w:rsidRPr="00851D8B" w:rsidRDefault="000E0871" w:rsidP="008D35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0871" w:rsidRPr="000D0F07" w:rsidRDefault="000E0871" w:rsidP="008D35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0E0871" w:rsidRPr="008D35C1" w:rsidRDefault="000E0871" w:rsidP="008D35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0E0871" w:rsidRDefault="000E0871" w:rsidP="008D35C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56A1E">
        <w:rPr>
          <w:rFonts w:ascii="Times New Roman" w:hAnsi="Times New Roman"/>
          <w:bCs/>
          <w:i/>
          <w:sz w:val="24"/>
          <w:szCs w:val="24"/>
        </w:rPr>
        <w:t>Кафедра церковной истории и филологии</w:t>
      </w:r>
    </w:p>
    <w:p w:rsidR="000E0871" w:rsidRPr="00B63575" w:rsidRDefault="000E0871" w:rsidP="00A30B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E0871" w:rsidRPr="00B63575" w:rsidRDefault="000E0871" w:rsidP="00A30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Направление подготовки</w:t>
      </w:r>
    </w:p>
    <w:p w:rsidR="000E0871" w:rsidRPr="003F6C92" w:rsidRDefault="000E0871" w:rsidP="00A30B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 xml:space="preserve">Подготовка служителей и религиозного персонала </w:t>
      </w:r>
    </w:p>
    <w:p w:rsidR="000E0871" w:rsidRPr="003F6C92" w:rsidRDefault="000E0871" w:rsidP="00A30B3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>православного вероисповедания</w:t>
      </w:r>
    </w:p>
    <w:p w:rsidR="000E0871" w:rsidRPr="00B63575" w:rsidRDefault="000E0871" w:rsidP="00A30B3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0871" w:rsidRPr="00B63575" w:rsidRDefault="000E0871" w:rsidP="00A30B3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0871" w:rsidRPr="00B63575" w:rsidRDefault="000E0871" w:rsidP="00A30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Уровень образования</w:t>
      </w:r>
    </w:p>
    <w:p w:rsidR="000E0871" w:rsidRPr="00B63575" w:rsidRDefault="000E0871" w:rsidP="00A30B3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0E0871" w:rsidRDefault="000E0871" w:rsidP="00A30B3D">
      <w:pPr>
        <w:pStyle w:val="NormalWeb"/>
        <w:shd w:val="clear" w:color="auto" w:fill="FFFFFF"/>
        <w:spacing w:after="0"/>
        <w:rPr>
          <w:rStyle w:val="Strong"/>
        </w:rPr>
      </w:pPr>
    </w:p>
    <w:p w:rsidR="000E0871" w:rsidRDefault="000E0871" w:rsidP="00A30B3D">
      <w:pPr>
        <w:pStyle w:val="NormalWeb"/>
        <w:shd w:val="clear" w:color="auto" w:fill="FFFFFF"/>
        <w:spacing w:after="0"/>
        <w:rPr>
          <w:rStyle w:val="Strong"/>
        </w:rPr>
      </w:pPr>
    </w:p>
    <w:p w:rsidR="000E0871" w:rsidRDefault="000E0871" w:rsidP="00A30B3D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  <w:r w:rsidRPr="00B63575">
        <w:rPr>
          <w:rStyle w:val="Strong"/>
          <w:b w:val="0"/>
        </w:rPr>
        <w:t>г. Барнаул, 2015</w:t>
      </w:r>
    </w:p>
    <w:p w:rsidR="000E0871" w:rsidRDefault="000E0871" w:rsidP="00A30B3D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0E0871" w:rsidRPr="003F6C92" w:rsidRDefault="000E0871" w:rsidP="00A30B3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 xml:space="preserve">Программа одобрена на заседании кафедры </w:t>
      </w:r>
      <w:r>
        <w:rPr>
          <w:rFonts w:ascii="Times New Roman" w:hAnsi="Times New Roman"/>
          <w:bCs/>
          <w:sz w:val="28"/>
          <w:szCs w:val="28"/>
        </w:rPr>
        <w:t xml:space="preserve">церковной истории и филологии </w:t>
      </w:r>
      <w:r w:rsidRPr="003F6C92">
        <w:rPr>
          <w:rFonts w:ascii="Times New Roman" w:eastAsia="HiddenHorzOCR" w:hAnsi="Times New Roman"/>
          <w:sz w:val="28"/>
          <w:szCs w:val="28"/>
        </w:rPr>
        <w:t>от «___» ____________ 2015 года,  протокол № ___</w:t>
      </w:r>
    </w:p>
    <w:p w:rsidR="000E0871" w:rsidRPr="003F6C92" w:rsidRDefault="000E0871" w:rsidP="00A30B3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Разработчик:</w:t>
      </w: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Преподаватель</w:t>
      </w:r>
      <w:r>
        <w:rPr>
          <w:rFonts w:ascii="Times New Roman" w:eastAsia="HiddenHorzOCR" w:hAnsi="Times New Roman"/>
          <w:sz w:val="28"/>
          <w:szCs w:val="28"/>
        </w:rPr>
        <w:t>, канд. филол. наук</w:t>
      </w:r>
      <w:r w:rsidRPr="003F6C92">
        <w:rPr>
          <w:rFonts w:ascii="Times New Roman" w:eastAsia="HiddenHorzOCR" w:hAnsi="Times New Roman"/>
          <w:sz w:val="28"/>
          <w:szCs w:val="28"/>
        </w:rPr>
        <w:t xml:space="preserve">        ________________ </w:t>
      </w:r>
      <w:r>
        <w:rPr>
          <w:rFonts w:ascii="Times New Roman" w:eastAsia="HiddenHorzOCR" w:hAnsi="Times New Roman"/>
          <w:sz w:val="28"/>
          <w:szCs w:val="28"/>
        </w:rPr>
        <w:t>Н. Ю. Чернышева</w:t>
      </w: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Заведующий кафедрой:</w:t>
      </w: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0E0871" w:rsidRPr="003F6C92" w:rsidRDefault="000E0871" w:rsidP="00A30B3D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                                  ________________ протоиерей Георгий Крейдун</w:t>
      </w: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Pr="003F6C92" w:rsidRDefault="000E0871" w:rsidP="00A30B3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E0871" w:rsidRPr="008D35C1" w:rsidRDefault="000E0871" w:rsidP="008D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5C1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0E0871" w:rsidRPr="008D35C1" w:rsidRDefault="000E0871" w:rsidP="008D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0871" w:rsidRPr="008D35C1" w:rsidRDefault="000E0871" w:rsidP="008D35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5C1">
        <w:rPr>
          <w:rFonts w:ascii="Times New Roman" w:hAnsi="Times New Roman"/>
          <w:sz w:val="28"/>
          <w:szCs w:val="28"/>
          <w:shd w:val="clear" w:color="auto" w:fill="FFFFFF"/>
        </w:rPr>
        <w:t>Культура письменной и устной речи есть показатель общей культуры человека, поэтому преподавание курса «Русский язык и культура речи» следует считать необходимым и важным этапом в формировании культурного облика будущего пастыря. Владение нормами родного языка, зафиксированными в классической литературе, словарях, справочниках и других образцовых источниках, умение выбирать языковые средства, адекватные ситуации, т.е. способность создавать тексты разных жанров и стилей – признаки, характеризующие любого культурного человека. Специфика же пастырского служения такова, что владение навыками речевой культуры является обязательным условием к его существованию.</w:t>
      </w:r>
    </w:p>
    <w:p w:rsidR="000E0871" w:rsidRPr="008D35C1" w:rsidRDefault="000E0871" w:rsidP="008D35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>1. Цели освоения дисциплины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ab/>
        <w:t>Целями освоения дисциплины «Русский язык и культура речи» являются</w:t>
      </w:r>
      <w:r w:rsidRPr="008D35C1">
        <w:rPr>
          <w:rFonts w:ascii="Times New Roman" w:hAnsi="Times New Roman"/>
          <w:sz w:val="28"/>
          <w:szCs w:val="28"/>
        </w:rPr>
        <w:t>:</w:t>
      </w:r>
    </w:p>
    <w:p w:rsidR="000E0871" w:rsidRPr="008D35C1" w:rsidRDefault="000E0871" w:rsidP="008D35C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Повышение уровня практического владения современным русским языком в разных сферах его функционирования (в устной и письменной его разновидностях) у студентов;</w:t>
      </w:r>
    </w:p>
    <w:p w:rsidR="000E0871" w:rsidRPr="008D35C1" w:rsidRDefault="000E0871" w:rsidP="008D35C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 xml:space="preserve"> Помощь в формировании и развитии навыков и умений речевой культуры, необходимых в профессиональной и повседневной жизни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Овладение новыми навыками и знаниями в этой области и совершенствование имеющихся неотделимо от углубленного понимания основных характерных свойств языка и речи как средств общения и передачи информации.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>2. Место дисциплины в структуре ООП (бакалавриат)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Дисциплина «Русский язык и культура речи» является частью цикла ООП по</w:t>
      </w:r>
      <w:r>
        <w:rPr>
          <w:rFonts w:ascii="Times New Roman" w:eastAsia="HiddenHorzOCR" w:hAnsi="Times New Roman"/>
          <w:sz w:val="28"/>
          <w:szCs w:val="28"/>
        </w:rPr>
        <w:t xml:space="preserve"> направлению </w:t>
      </w:r>
      <w:r w:rsidRPr="00A30B3D">
        <w:rPr>
          <w:rFonts w:ascii="Times New Roman" w:hAnsi="Times New Roman"/>
          <w:sz w:val="28"/>
          <w:szCs w:val="28"/>
        </w:rPr>
        <w:t>«Подготовка служителей и религиозного персонала православного вероисповедания»</w:t>
      </w:r>
      <w:r w:rsidRPr="003F6C92">
        <w:t xml:space="preserve"> </w:t>
      </w:r>
      <w:r w:rsidRPr="008D35C1">
        <w:rPr>
          <w:rFonts w:ascii="Times New Roman" w:eastAsia="HiddenHorzOCR" w:hAnsi="Times New Roman"/>
          <w:sz w:val="28"/>
          <w:szCs w:val="28"/>
        </w:rPr>
        <w:t xml:space="preserve"> и входит в блок Б1.В.ДВ1</w:t>
      </w:r>
      <w:bookmarkStart w:id="0" w:name="_GoBack"/>
      <w:bookmarkEnd w:id="0"/>
      <w:r w:rsidRPr="008D35C1">
        <w:rPr>
          <w:rFonts w:ascii="Times New Roman" w:eastAsia="HiddenHorzOCR" w:hAnsi="Times New Roman"/>
          <w:sz w:val="28"/>
          <w:szCs w:val="28"/>
        </w:rPr>
        <w:t>, изучается в 1, 2 семестрах первого курса.</w:t>
      </w:r>
    </w:p>
    <w:p w:rsidR="000E0871" w:rsidRPr="008D35C1" w:rsidRDefault="000E0871" w:rsidP="008D35C1">
      <w:pPr>
        <w:pStyle w:val="ListParagraph"/>
        <w:ind w:left="142" w:firstLine="757"/>
        <w:jc w:val="both"/>
        <w:rPr>
          <w:sz w:val="28"/>
          <w:szCs w:val="28"/>
        </w:rPr>
      </w:pPr>
      <w:r w:rsidRPr="008D35C1">
        <w:rPr>
          <w:rFonts w:eastAsia="HiddenHorzOCR"/>
          <w:sz w:val="28"/>
          <w:szCs w:val="28"/>
        </w:rPr>
        <w:t xml:space="preserve">Данный курс  дисциплины продолжает изучение русского языка с подготовительного курса. </w:t>
      </w:r>
      <w:r w:rsidRPr="008D35C1">
        <w:rPr>
          <w:sz w:val="28"/>
          <w:szCs w:val="28"/>
        </w:rPr>
        <w:t xml:space="preserve">Некоторые вопросы грамматики были изучены студентами уже на занятиях Подготовительного курса. Однако, это было лишь введением в грамматический курс. Некоторые темы, но грамматический материал изучается более глубоко, подробно и систематически. 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Курс Русского языка является частью общефилологической подготовки специалиста и продолжает курс современного русского языка, перенося изучение языковых явлений на коммуникативно-прагматическую основу. Курс является предпосылкой для дальнейшего углубления знаний студента в области языковых основ с целью последующего редактирования текстов различной функционально-стилевой принадлежности.</w:t>
      </w: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Кроме того, курс активизирует навыки, полученные в средней школе и готовит к успешному освоению некоторых предметов учебного плана бакалавриата, таких, как риторика, гомилетика, церковнославянский язык,  древние языки (латинский и древнегреческий) и новые европейские языки (английский, немецкий).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>3. Компетенции (навыки) обучающегося, формируемые в результате освоения дисциплины.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В результате освоения дисциплины обучающийся приобретает следующие компетенции:</w:t>
      </w:r>
    </w:p>
    <w:p w:rsidR="000E0871" w:rsidRPr="008D35C1" w:rsidRDefault="000E0871" w:rsidP="008D35C1">
      <w:pPr>
        <w:spacing w:after="0" w:line="240" w:lineRule="auto"/>
        <w:ind w:left="745" w:right="113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b/>
          <w:i/>
          <w:spacing w:val="14"/>
          <w:sz w:val="28"/>
          <w:szCs w:val="28"/>
        </w:rPr>
        <w:t>а)</w:t>
      </w:r>
      <w:r w:rsidRPr="008D35C1">
        <w:rPr>
          <w:rFonts w:ascii="Times New Roman" w:hAnsi="Times New Roman"/>
          <w:b/>
          <w:i/>
          <w:spacing w:val="51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pacing w:val="28"/>
          <w:sz w:val="28"/>
          <w:szCs w:val="28"/>
        </w:rPr>
        <w:t>общекультурные</w:t>
      </w:r>
      <w:r w:rsidRPr="008D35C1">
        <w:rPr>
          <w:rFonts w:ascii="Times New Roman" w:hAnsi="Times New Roman"/>
          <w:b/>
          <w:i/>
          <w:spacing w:val="58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z w:val="28"/>
          <w:szCs w:val="28"/>
        </w:rPr>
        <w:t>(</w:t>
      </w:r>
      <w:r w:rsidRPr="008D35C1">
        <w:rPr>
          <w:rFonts w:ascii="Times New Roman" w:hAnsi="Times New Roman"/>
          <w:b/>
          <w:i/>
          <w:spacing w:val="-45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pacing w:val="22"/>
          <w:sz w:val="28"/>
          <w:szCs w:val="28"/>
        </w:rPr>
        <w:t>ОК)</w:t>
      </w:r>
    </w:p>
    <w:p w:rsidR="000E0871" w:rsidRPr="008D35C1" w:rsidRDefault="000E0871" w:rsidP="008D35C1">
      <w:pPr>
        <w:pStyle w:val="ListParagraph"/>
        <w:widowControl w:val="0"/>
        <w:numPr>
          <w:ilvl w:val="3"/>
          <w:numId w:val="32"/>
        </w:numPr>
        <w:tabs>
          <w:tab w:val="left" w:pos="900"/>
        </w:tabs>
        <w:ind w:right="113" w:hanging="300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способность к коммуникации в устной и письменных формах</w:t>
      </w:r>
      <w:r w:rsidRPr="008D35C1">
        <w:rPr>
          <w:spacing w:val="60"/>
          <w:sz w:val="28"/>
          <w:szCs w:val="28"/>
        </w:rPr>
        <w:t xml:space="preserve"> </w:t>
      </w:r>
      <w:r w:rsidRPr="008D35C1">
        <w:rPr>
          <w:sz w:val="28"/>
          <w:szCs w:val="28"/>
        </w:rPr>
        <w:t>на</w:t>
      </w:r>
    </w:p>
    <w:p w:rsidR="000E0871" w:rsidRPr="008D35C1" w:rsidRDefault="000E0871" w:rsidP="008D35C1">
      <w:p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ab/>
        <w:t>русском</w:t>
      </w:r>
      <w:r w:rsidRPr="008D35C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и</w:t>
      </w:r>
      <w:r w:rsidRPr="008D35C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иностранном</w:t>
      </w:r>
      <w:r w:rsidRPr="008D35C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языках</w:t>
      </w:r>
      <w:r w:rsidRPr="008D35C1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для</w:t>
      </w:r>
      <w:r w:rsidRPr="008D35C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решения</w:t>
      </w:r>
      <w:r w:rsidRPr="008D35C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задач</w:t>
      </w:r>
      <w:r w:rsidRPr="008D35C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межличностного</w:t>
      </w:r>
      <w:r w:rsidRPr="008D35C1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и</w:t>
      </w:r>
      <w:r w:rsidRPr="008D35C1">
        <w:rPr>
          <w:rFonts w:ascii="Times New Roman" w:hAnsi="Times New Roman"/>
          <w:w w:val="99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культурного взаимодействия</w:t>
      </w:r>
      <w:r w:rsidRPr="008D35C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(ОК-5);</w:t>
      </w:r>
    </w:p>
    <w:p w:rsidR="000E0871" w:rsidRPr="008D35C1" w:rsidRDefault="000E0871" w:rsidP="008D35C1">
      <w:pPr>
        <w:pStyle w:val="BodyText"/>
        <w:widowControl w:val="0"/>
        <w:numPr>
          <w:ilvl w:val="0"/>
          <w:numId w:val="33"/>
        </w:num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(ОК-7).</w:t>
      </w:r>
    </w:p>
    <w:p w:rsidR="000E0871" w:rsidRPr="008D35C1" w:rsidRDefault="000E0871" w:rsidP="008D35C1">
      <w:pPr>
        <w:spacing w:after="0" w:line="240" w:lineRule="auto"/>
        <w:ind w:left="685" w:right="110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b/>
          <w:i/>
          <w:spacing w:val="14"/>
          <w:sz w:val="28"/>
          <w:szCs w:val="28"/>
        </w:rPr>
        <w:t>б)</w:t>
      </w:r>
      <w:r w:rsidRPr="008D35C1">
        <w:rPr>
          <w:rFonts w:ascii="Times New Roman" w:hAnsi="Times New Roman"/>
          <w:b/>
          <w:i/>
          <w:spacing w:val="54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pacing w:val="28"/>
          <w:sz w:val="28"/>
          <w:szCs w:val="28"/>
        </w:rPr>
        <w:t>общепрофессиональные</w:t>
      </w:r>
      <w:r w:rsidRPr="008D35C1">
        <w:rPr>
          <w:rFonts w:ascii="Times New Roman" w:hAnsi="Times New Roman"/>
          <w:b/>
          <w:i/>
          <w:spacing w:val="61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z w:val="28"/>
          <w:szCs w:val="28"/>
        </w:rPr>
        <w:t>(</w:t>
      </w:r>
      <w:r w:rsidRPr="008D35C1">
        <w:rPr>
          <w:rFonts w:ascii="Times New Roman" w:hAnsi="Times New Roman"/>
          <w:b/>
          <w:i/>
          <w:spacing w:val="-44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pacing w:val="24"/>
          <w:sz w:val="28"/>
          <w:szCs w:val="28"/>
        </w:rPr>
        <w:t>ОПК)</w:t>
      </w:r>
    </w:p>
    <w:p w:rsidR="000E0871" w:rsidRPr="008D35C1" w:rsidRDefault="000E0871" w:rsidP="008D35C1">
      <w:pPr>
        <w:pStyle w:val="ListParagraph"/>
        <w:widowControl w:val="0"/>
        <w:numPr>
          <w:ilvl w:val="3"/>
          <w:numId w:val="32"/>
        </w:numPr>
        <w:tabs>
          <w:tab w:val="left" w:pos="840"/>
        </w:tabs>
        <w:ind w:right="194" w:hanging="360"/>
        <w:rPr>
          <w:sz w:val="28"/>
          <w:szCs w:val="28"/>
        </w:rPr>
      </w:pPr>
      <w:r w:rsidRPr="008D35C1">
        <w:rPr>
          <w:sz w:val="28"/>
          <w:szCs w:val="28"/>
        </w:rPr>
        <w:t>способность использовать базовые знания в области теологии</w:t>
      </w:r>
      <w:r w:rsidRPr="008D35C1">
        <w:rPr>
          <w:spacing w:val="57"/>
          <w:sz w:val="28"/>
          <w:szCs w:val="28"/>
        </w:rPr>
        <w:t xml:space="preserve"> </w:t>
      </w:r>
      <w:r w:rsidRPr="008D35C1">
        <w:rPr>
          <w:sz w:val="28"/>
          <w:szCs w:val="28"/>
        </w:rPr>
        <w:t>при</w:t>
      </w:r>
      <w:r w:rsidRPr="008D35C1">
        <w:rPr>
          <w:w w:val="99"/>
          <w:sz w:val="28"/>
          <w:szCs w:val="28"/>
        </w:rPr>
        <w:t xml:space="preserve"> </w:t>
      </w:r>
      <w:r w:rsidRPr="008D35C1">
        <w:rPr>
          <w:sz w:val="28"/>
          <w:szCs w:val="28"/>
        </w:rPr>
        <w:t>решении профессиональных задач</w:t>
      </w:r>
      <w:r w:rsidRPr="008D35C1">
        <w:rPr>
          <w:spacing w:val="-3"/>
          <w:sz w:val="28"/>
          <w:szCs w:val="28"/>
        </w:rPr>
        <w:t xml:space="preserve"> </w:t>
      </w:r>
      <w:r w:rsidRPr="008D35C1">
        <w:rPr>
          <w:sz w:val="28"/>
          <w:szCs w:val="28"/>
        </w:rPr>
        <w:t>(ОПК-2).</w:t>
      </w:r>
    </w:p>
    <w:p w:rsidR="000E0871" w:rsidRPr="008D35C1" w:rsidRDefault="000E0871" w:rsidP="008D35C1">
      <w:pPr>
        <w:spacing w:after="0" w:line="240" w:lineRule="auto"/>
        <w:ind w:left="685" w:right="110"/>
        <w:rPr>
          <w:rFonts w:ascii="Times New Roman" w:hAnsi="Times New Roman"/>
          <w:b/>
          <w:i/>
          <w:spacing w:val="20"/>
          <w:sz w:val="28"/>
          <w:szCs w:val="28"/>
        </w:rPr>
      </w:pPr>
      <w:r w:rsidRPr="008D35C1">
        <w:rPr>
          <w:rFonts w:ascii="Times New Roman" w:hAnsi="Times New Roman"/>
          <w:b/>
          <w:i/>
          <w:spacing w:val="14"/>
          <w:sz w:val="28"/>
          <w:szCs w:val="28"/>
        </w:rPr>
        <w:t xml:space="preserve">в) </w:t>
      </w:r>
      <w:r w:rsidRPr="008D35C1">
        <w:rPr>
          <w:rFonts w:ascii="Times New Roman" w:hAnsi="Times New Roman"/>
          <w:b/>
          <w:i/>
          <w:spacing w:val="28"/>
          <w:sz w:val="28"/>
          <w:szCs w:val="28"/>
        </w:rPr>
        <w:t xml:space="preserve">профессиональные </w:t>
      </w:r>
      <w:r w:rsidRPr="008D35C1">
        <w:rPr>
          <w:rFonts w:ascii="Times New Roman" w:hAnsi="Times New Roman"/>
          <w:b/>
          <w:i/>
          <w:sz w:val="28"/>
          <w:szCs w:val="28"/>
        </w:rPr>
        <w:t>(</w:t>
      </w:r>
      <w:r w:rsidRPr="008D35C1">
        <w:rPr>
          <w:rFonts w:ascii="Times New Roman" w:hAnsi="Times New Roman"/>
          <w:b/>
          <w:i/>
          <w:spacing w:val="23"/>
          <w:sz w:val="28"/>
          <w:szCs w:val="28"/>
        </w:rPr>
        <w:t xml:space="preserve"> </w:t>
      </w:r>
      <w:r w:rsidRPr="008D35C1">
        <w:rPr>
          <w:rFonts w:ascii="Times New Roman" w:hAnsi="Times New Roman"/>
          <w:b/>
          <w:i/>
          <w:spacing w:val="20"/>
          <w:sz w:val="28"/>
          <w:szCs w:val="28"/>
        </w:rPr>
        <w:t>ПК)</w:t>
      </w:r>
    </w:p>
    <w:p w:rsidR="000E0871" w:rsidRPr="008D35C1" w:rsidRDefault="000E0871" w:rsidP="008D35C1">
      <w:pPr>
        <w:pStyle w:val="ListParagraph"/>
        <w:widowControl w:val="0"/>
        <w:numPr>
          <w:ilvl w:val="0"/>
          <w:numId w:val="33"/>
        </w:numPr>
        <w:ind w:right="110"/>
        <w:rPr>
          <w:sz w:val="28"/>
          <w:szCs w:val="28"/>
        </w:rPr>
      </w:pPr>
      <w:r w:rsidRPr="008D35C1">
        <w:rPr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0E0871" w:rsidRPr="008D35C1" w:rsidRDefault="000E0871" w:rsidP="008D35C1">
      <w:pPr>
        <w:pStyle w:val="BodyText"/>
        <w:widowControl w:val="0"/>
        <w:tabs>
          <w:tab w:val="left" w:pos="2663"/>
          <w:tab w:val="left" w:pos="4463"/>
          <w:tab w:val="left" w:pos="6959"/>
          <w:tab w:val="left" w:pos="9339"/>
        </w:tabs>
        <w:spacing w:after="0" w:line="240" w:lineRule="auto"/>
        <w:ind w:left="839" w:right="110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способность оформлять и вводить в научный оборот полученные результаты (ПК-4).</w:t>
      </w:r>
    </w:p>
    <w:p w:rsidR="000E0871" w:rsidRPr="008D35C1" w:rsidRDefault="000E0871" w:rsidP="008D35C1">
      <w:pPr>
        <w:pStyle w:val="BodyText"/>
        <w:widowControl w:val="0"/>
        <w:numPr>
          <w:ilvl w:val="0"/>
          <w:numId w:val="33"/>
        </w:numPr>
        <w:spacing w:after="0" w:line="240" w:lineRule="auto"/>
        <w:ind w:right="110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В результате освоения дисциплины обучающийся должен: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Знать:</w:t>
      </w:r>
    </w:p>
    <w:p w:rsidR="000E0871" w:rsidRPr="008D35C1" w:rsidRDefault="000E0871" w:rsidP="008D35C1">
      <w:pPr>
        <w:pStyle w:val="ListParagraph"/>
        <w:numPr>
          <w:ilvl w:val="0"/>
          <w:numId w:val="29"/>
        </w:numPr>
        <w:ind w:left="0" w:firstLine="709"/>
        <w:contextualSpacing/>
        <w:jc w:val="both"/>
        <w:rPr>
          <w:b/>
          <w:sz w:val="28"/>
          <w:szCs w:val="28"/>
        </w:rPr>
      </w:pPr>
      <w:r w:rsidRPr="008D35C1">
        <w:rPr>
          <w:sz w:val="28"/>
          <w:szCs w:val="28"/>
        </w:rPr>
        <w:t>основы знаний о русском языке как системе, культуре речи как науке, способствующие развитию общей культуры и приверженности традиционной системе ценностей российского общества</w:t>
      </w:r>
    </w:p>
    <w:p w:rsidR="000E0871" w:rsidRPr="008D35C1" w:rsidRDefault="000E0871" w:rsidP="008D35C1">
      <w:pPr>
        <w:pStyle w:val="31"/>
        <w:numPr>
          <w:ilvl w:val="0"/>
          <w:numId w:val="29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характерные способы и приемы отбора языкового материала в соответствии с различными видами речевого общения;</w:t>
      </w:r>
    </w:p>
    <w:p w:rsidR="000E0871" w:rsidRPr="008D35C1" w:rsidRDefault="000E0871" w:rsidP="008D35C1">
      <w:pPr>
        <w:pStyle w:val="31"/>
        <w:numPr>
          <w:ilvl w:val="0"/>
          <w:numId w:val="29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нормы научной, публицистической, официально-деловой устной и письменной речи;</w:t>
      </w:r>
    </w:p>
    <w:p w:rsidR="000E0871" w:rsidRPr="008D35C1" w:rsidRDefault="000E0871" w:rsidP="008D35C1">
      <w:pPr>
        <w:pStyle w:val="31"/>
        <w:numPr>
          <w:ilvl w:val="0"/>
          <w:numId w:val="29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нормы составления текстов различных стилей и жанров;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Уметь:</w:t>
      </w:r>
    </w:p>
    <w:p w:rsidR="000E0871" w:rsidRPr="008D35C1" w:rsidRDefault="000E0871" w:rsidP="008D35C1">
      <w:pPr>
        <w:pStyle w:val="ListParagraph"/>
        <w:numPr>
          <w:ilvl w:val="0"/>
          <w:numId w:val="30"/>
        </w:numPr>
        <w:ind w:left="0" w:firstLine="709"/>
        <w:contextualSpacing/>
        <w:jc w:val="both"/>
        <w:rPr>
          <w:b/>
          <w:sz w:val="28"/>
          <w:szCs w:val="28"/>
        </w:rPr>
      </w:pPr>
      <w:r w:rsidRPr="008D35C1">
        <w:rPr>
          <w:sz w:val="28"/>
          <w:szCs w:val="28"/>
        </w:rPr>
        <w:t xml:space="preserve">использовать в профессиональной деятельности знание русского языка и основ культуры речи, а также базовые представления о философском, историческом и культурном контекстах развития русского языка, формировании акцентологических, орфоэпических, лексических, грамматических и синтаксических норм языка, особенностях стилевой системы русского языка; 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составлять документы, относящиеся к будущей профессиональной деятельности;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редактировать текст, ориентированный на ту или иную форму речевого общения;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 xml:space="preserve">участвовать в диалогических и полилогических ситуациях общения, 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устанавливать речевой контакт, проводить обмен информацией с другими членами языкового коллектива.</w:t>
      </w:r>
    </w:p>
    <w:p w:rsidR="000E0871" w:rsidRPr="008D35C1" w:rsidRDefault="000E0871" w:rsidP="008D35C1">
      <w:pPr>
        <w:pStyle w:val="31"/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8D35C1">
        <w:rPr>
          <w:b/>
          <w:sz w:val="28"/>
          <w:szCs w:val="28"/>
        </w:rPr>
        <w:t>Владеть:</w:t>
      </w:r>
    </w:p>
    <w:p w:rsidR="000E0871" w:rsidRPr="008D35C1" w:rsidRDefault="000E0871" w:rsidP="008D35C1">
      <w:pPr>
        <w:pStyle w:val="31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навыком деловой коммуникации в профессиональной сфере и применения полученных знаний к решению задач профессиональной деятельности выпускника;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навыками подготовки текстовых документов в управленческой деятельности;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навыками и умениями речевой деятельности применительно к сфере бытовой и профессиональной коммуникации, основами публичной речи;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навыками самостоятельного порождения стилистически мотивированного текста, способами установления лингвистических связей между языками;</w:t>
      </w:r>
    </w:p>
    <w:p w:rsidR="000E0871" w:rsidRPr="008D35C1" w:rsidRDefault="000E0871" w:rsidP="008D35C1">
      <w:pPr>
        <w:pStyle w:val="31"/>
        <w:numPr>
          <w:ilvl w:val="0"/>
          <w:numId w:val="28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D35C1">
        <w:rPr>
          <w:sz w:val="28"/>
          <w:szCs w:val="28"/>
        </w:rPr>
        <w:t>основными навыками практического анализа логики различного рода рассуждений, навыками публичной речи, аргументации, ведения дискуссий и полемики, научно-литературной и редакторской работы.</w:t>
      </w:r>
    </w:p>
    <w:p w:rsidR="000E0871" w:rsidRPr="008D35C1" w:rsidRDefault="000E0871" w:rsidP="008D35C1">
      <w:pPr>
        <w:pStyle w:val="31"/>
        <w:tabs>
          <w:tab w:val="left" w:pos="360"/>
        </w:tabs>
        <w:ind w:left="709"/>
        <w:jc w:val="both"/>
        <w:rPr>
          <w:sz w:val="28"/>
          <w:szCs w:val="28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>4. Структура и содержание дисциплины (модуля).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sz w:val="28"/>
          <w:szCs w:val="28"/>
        </w:rPr>
        <w:t>Общая трудоемкость дисциплины составляет 3 зачетных единицы (108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5"/>
        <w:gridCol w:w="19"/>
        <w:gridCol w:w="4476"/>
        <w:gridCol w:w="26"/>
        <w:gridCol w:w="641"/>
        <w:gridCol w:w="26"/>
        <w:gridCol w:w="693"/>
        <w:gridCol w:w="34"/>
        <w:gridCol w:w="678"/>
        <w:gridCol w:w="34"/>
        <w:gridCol w:w="963"/>
        <w:gridCol w:w="34"/>
        <w:gridCol w:w="1206"/>
      </w:tblGrid>
      <w:tr w:rsidR="000E0871" w:rsidRPr="008D35C1" w:rsidTr="003A6CE8">
        <w:trPr>
          <w:trHeight w:val="442"/>
          <w:jc w:val="center"/>
        </w:trPr>
        <w:tc>
          <w:tcPr>
            <w:tcW w:w="286" w:type="pct"/>
            <w:vMerge w:val="restart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0" w:type="pct"/>
            <w:gridSpan w:val="2"/>
            <w:vMerge w:val="restart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Наименование тем и разделов</w:t>
            </w:r>
          </w:p>
        </w:tc>
        <w:tc>
          <w:tcPr>
            <w:tcW w:w="356" w:type="pct"/>
            <w:gridSpan w:val="2"/>
            <w:vMerge w:val="restart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Всего (час.)</w:t>
            </w:r>
          </w:p>
        </w:tc>
        <w:tc>
          <w:tcPr>
            <w:tcW w:w="764" w:type="pct"/>
            <w:gridSpan w:val="4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Аудиторные занятая (час.)</w:t>
            </w:r>
          </w:p>
        </w:tc>
        <w:tc>
          <w:tcPr>
            <w:tcW w:w="532" w:type="pct"/>
            <w:gridSpan w:val="2"/>
            <w:vMerge w:val="restart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Самосто</w:t>
            </w: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softHyphen/>
              <w:t>ятельная работа</w:t>
            </w:r>
          </w:p>
        </w:tc>
        <w:tc>
          <w:tcPr>
            <w:tcW w:w="662" w:type="pct"/>
            <w:gridSpan w:val="2"/>
            <w:vMerge w:val="restart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Промежу</w:t>
            </w: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softHyphen/>
              <w:t>точными итоговый контроль</w:t>
            </w:r>
          </w:p>
        </w:tc>
      </w:tr>
      <w:tr w:rsidR="000E0871" w:rsidRPr="008D35C1" w:rsidTr="003A6CE8">
        <w:trPr>
          <w:trHeight w:val="235"/>
          <w:jc w:val="center"/>
        </w:trPr>
        <w:tc>
          <w:tcPr>
            <w:tcW w:w="286" w:type="pct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4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532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E0871" w:rsidRPr="008D35C1" w:rsidTr="003A6CE8">
        <w:trPr>
          <w:trHeight w:val="427"/>
          <w:jc w:val="center"/>
        </w:trPr>
        <w:tc>
          <w:tcPr>
            <w:tcW w:w="286" w:type="pct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Лек</w:t>
            </w: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Семи</w:t>
            </w:r>
            <w:r w:rsidRPr="00F131E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softHyphen/>
              <w:t>нары</w:t>
            </w:r>
          </w:p>
        </w:tc>
        <w:tc>
          <w:tcPr>
            <w:tcW w:w="532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vMerge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E0871" w:rsidRPr="008D35C1" w:rsidTr="003A6CE8">
        <w:trPr>
          <w:trHeight w:val="1138"/>
          <w:jc w:val="center"/>
        </w:trPr>
        <w:tc>
          <w:tcPr>
            <w:tcW w:w="286" w:type="pct"/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Введение</w:t>
            </w:r>
          </w:p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культура речи. Язык и мышление. Члены предложения и части речи. Науки о языке. Словари.</w:t>
            </w:r>
          </w:p>
        </w:tc>
        <w:tc>
          <w:tcPr>
            <w:tcW w:w="35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4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pct"/>
            <w:gridSpan w:val="2"/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D23362">
        <w:trPr>
          <w:trHeight w:val="803"/>
          <w:jc w:val="center"/>
        </w:trPr>
        <w:tc>
          <w:tcPr>
            <w:tcW w:w="286" w:type="pct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4" w:type="pct"/>
            <w:gridSpan w:val="1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Синтаксис</w:t>
            </w:r>
          </w:p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rPr>
          <w:trHeight w:val="802"/>
          <w:jc w:val="center"/>
        </w:trPr>
        <w:tc>
          <w:tcPr>
            <w:tcW w:w="286" w:type="pct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0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 Члены предложения</w:t>
            </w:r>
          </w:p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4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pct"/>
            <w:gridSpan w:val="2"/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№1</w:t>
            </w:r>
          </w:p>
        </w:tc>
      </w:tr>
      <w:tr w:rsidR="000E0871" w:rsidRPr="008D35C1" w:rsidTr="003A6CE8">
        <w:trPr>
          <w:trHeight w:val="4262"/>
          <w:jc w:val="center"/>
        </w:trPr>
        <w:tc>
          <w:tcPr>
            <w:tcW w:w="29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404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 Синтаксические явления в простом предложении</w:t>
            </w:r>
          </w:p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firstLine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№2</w:t>
            </w:r>
          </w:p>
        </w:tc>
      </w:tr>
      <w:tr w:rsidR="000E0871" w:rsidRPr="008D35C1" w:rsidTr="003A6CE8">
        <w:trPr>
          <w:trHeight w:val="1608"/>
          <w:jc w:val="center"/>
        </w:trPr>
        <w:tc>
          <w:tcPr>
            <w:tcW w:w="29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404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</w:t>
            </w:r>
            <w:r w:rsidRPr="00F131E0">
              <w:rPr>
                <w:rStyle w:val="39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131E0">
              <w:rPr>
                <w:rStyle w:val="39"/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F131E0">
              <w:rPr>
                <w:rStyle w:val="39"/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Сложное предложение</w:t>
            </w:r>
          </w:p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firstLine="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№3</w:t>
            </w:r>
          </w:p>
        </w:tc>
      </w:tr>
      <w:tr w:rsidR="000E0871" w:rsidRPr="008D35C1" w:rsidTr="00D23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5C1">
              <w:rPr>
                <w:rFonts w:ascii="Times New Roman" w:hAnsi="Times New Roman"/>
                <w:b/>
                <w:sz w:val="24"/>
                <w:szCs w:val="24"/>
              </w:rPr>
              <w:t>Раздел II. Лексика. Фонетика, словообразование, морфология. Орфография</w:t>
            </w: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 Звуки речи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 Графика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 Богослужебная речь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 Орфоэпия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5. Орфография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 4 по темам 1-5</w:t>
            </w: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6.  Лексика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7.  Словообразование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 5 по III и IV разделам</w:t>
            </w: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8. Знаменательные части речи: имена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 6</w:t>
            </w: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2.9 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9. Знаменательные част речи: глагол и наречие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 7</w:t>
            </w:r>
          </w:p>
        </w:tc>
      </w:tr>
      <w:tr w:rsidR="000E0871" w:rsidRPr="008D35C1" w:rsidTr="003A6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8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10. Служебные части речи и междометия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1">
              <w:rPr>
                <w:rFonts w:ascii="Times New Roman" w:hAnsi="Times New Roman"/>
                <w:sz w:val="24"/>
                <w:szCs w:val="24"/>
              </w:rPr>
              <w:t>к/р № 8</w:t>
            </w:r>
          </w:p>
        </w:tc>
      </w:tr>
      <w:tr w:rsidR="000E0871" w:rsidRPr="008D35C1" w:rsidTr="006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3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35C1">
              <w:rPr>
                <w:rFonts w:ascii="Times New Roman" w:hAnsi="Times New Roman"/>
                <w:b/>
                <w:i/>
                <w:sz w:val="24"/>
                <w:szCs w:val="24"/>
              </w:rPr>
              <w:t>1 семестр – зачет, 2 семестр – диф. зачет</w:t>
            </w:r>
          </w:p>
        </w:tc>
      </w:tr>
      <w:tr w:rsidR="000E0871" w:rsidRPr="008D35C1" w:rsidTr="006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  <w:jc w:val="center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3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Итого за курс дисциплины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90"/>
              <w:spacing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/>
                <w:noProof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F131E0" w:rsidRDefault="000E0871" w:rsidP="008D35C1">
            <w:pPr>
              <w:pStyle w:val="40"/>
              <w:spacing w:line="240" w:lineRule="auto"/>
              <w:ind w:left="34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3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871" w:rsidRPr="008D35C1" w:rsidRDefault="000E0871" w:rsidP="008D3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871" w:rsidRPr="008D35C1" w:rsidRDefault="000E0871" w:rsidP="008D3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bookmarkStart w:id="1" w:name="_Toc306701320"/>
      <w:r w:rsidRPr="008D35C1">
        <w:rPr>
          <w:rFonts w:ascii="Times New Roman" w:eastAsia="HiddenHorzOCR" w:hAnsi="Times New Roman"/>
          <w:b/>
          <w:sz w:val="28"/>
          <w:szCs w:val="28"/>
        </w:rPr>
        <w:t>5.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0E0871" w:rsidRPr="008D35C1" w:rsidRDefault="000E0871" w:rsidP="008D35C1">
      <w:pPr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ab/>
      </w:r>
    </w:p>
    <w:p w:rsidR="000E0871" w:rsidRPr="008D35C1" w:rsidRDefault="000E0871" w:rsidP="008D35C1">
      <w:pPr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D35C1">
        <w:rPr>
          <w:rFonts w:ascii="Times New Roman" w:eastAsia="HiddenHorzOCR" w:hAnsi="Times New Roman"/>
          <w:b/>
          <w:sz w:val="28"/>
          <w:szCs w:val="28"/>
        </w:rPr>
        <w:t>Контрольные вопросы для самостоятельной работы по разделам :</w:t>
      </w:r>
    </w:p>
    <w:p w:rsidR="000E0871" w:rsidRPr="008D35C1" w:rsidRDefault="000E0871" w:rsidP="008D35C1">
      <w:pPr>
        <w:pStyle w:val="Heading1"/>
        <w:spacing w:before="0" w:after="0"/>
        <w:jc w:val="center"/>
        <w:rPr>
          <w:szCs w:val="28"/>
        </w:rPr>
      </w:pPr>
    </w:p>
    <w:bookmarkEnd w:id="1"/>
    <w:p w:rsidR="000E0871" w:rsidRDefault="000E0871" w:rsidP="008D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Введение</w:t>
      </w:r>
    </w:p>
    <w:p w:rsidR="000E0871" w:rsidRPr="008D35C1" w:rsidRDefault="000E0871" w:rsidP="008D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Определение языка по Ф.И.Буслаеву. 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Русский национальный язык. Литературный язык и культура речи. Литературная норма. Задачи изучения русской словесности в духовной семинарии (бакалавриат).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Язык и мышление. Логика. Впечатление. Представление. Понятие. Суждение.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Субъект и предикат. Объект. Субъектно-объектные отношения. Предмет.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Члены предложения и части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Три ступени владения речью: грамматика, стилистика, риторика.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Лексика. Фонетика, словообразование, морфология и синтаксис.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Орфография и пунктуация.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Словари и грамматики русского языка.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значит выражение «дар слова» и как внутренний дар слова выражается в речи?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Из каких частей состоит русский национальный язык?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литературный язык? Когда возник русский литературный язык? Какие языковые явления легли в основу русского литературного языка?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основные критерии речевой нормы.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логика?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формируется понятие?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Из каких частей состоит суждение?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Дать два значения термина «субъект».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соотносятся термины «субъект», «объект» и «предмет»?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соотносятся мышление, язык и речь?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«член предложения»?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«часть речи»?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члены предложения.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части речи.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Дать определения грамматики, стилистики и риторики.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 принцип деления грамматики на синтаксис и этимологию (в старом, дореволюционном понимании этого термина)?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 какими разделом грамматики связана пунктуация, с какими разделами – орфография?</w:t>
      </w:r>
    </w:p>
    <w:p w:rsidR="000E0871" w:rsidRPr="008D35C1" w:rsidRDefault="000E0871" w:rsidP="008D35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основные словари и грамматики русского языка.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Раздел I. Синтаксис и пунктуация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Простое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Предложение. Член предложения. Простое предложение. Грамматическая основа предложения. Главные и второстепенные члены предложения. Группа подлежащего и группа сказуемого. Распространенное и нераспространенное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Связь слов в предложении. Сочинение и подчинение. Согласование, управление, примыкание.</w:t>
      </w:r>
    </w:p>
    <w:p w:rsidR="000E0871" w:rsidRPr="008D35C1" w:rsidRDefault="000E0871" w:rsidP="008D35C1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keepNext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предложение?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грамматическая основа предложения?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простое предложение отличается от сложного?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группа подлежащего отличается от группы сказуемого?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предложение называют нераспространенным?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Существуют ли такие члены предложения, которые никак не связаны с другими в рамках одного предложения?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чем отличие сочинительной связи от подчинительной?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виды подчинительной связи и приведите примеры для каждого вида.</w:t>
      </w:r>
    </w:p>
    <w:p w:rsidR="000E0871" w:rsidRPr="008D35C1" w:rsidRDefault="000E0871" w:rsidP="008D35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синтаксические значения сочинительной и подчинительной связи.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Главные члены предложения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Подлежащее. Способы выражения подлежащего.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Сказуемое. Простое глагольное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Составное глагольное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Вспомогательный и смысловой глагол. Модальные глаголы. Модальные краткие прилагательные и наречия. Личная форма и инфинитив.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Модальность.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Составное именное сказуемое. Глагол-связка и именная часть.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Сложное сказуемое.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Односоставные предложения: назывное, определенно-личное, неопределенно-личное, обобщенно-личное, безличное.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Неполное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Принципы русской пунктуации. Знаки препинания. Виды пунктограмм. Краткий обзор истории русской пунктуации.</w:t>
      </w:r>
    </w:p>
    <w:p w:rsidR="000E0871" w:rsidRPr="008D35C1" w:rsidRDefault="000E0871" w:rsidP="008D35C1">
      <w:pPr>
        <w:pStyle w:val="ListParagraph"/>
        <w:ind w:left="0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Знаки конца предложения.</w:t>
      </w:r>
    </w:p>
    <w:p w:rsidR="000E0871" w:rsidRPr="008D35C1" w:rsidRDefault="000E0871" w:rsidP="008D35C1">
      <w:pPr>
        <w:pStyle w:val="ListParagraph"/>
        <w:ind w:left="0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Тире между членами предложения.</w:t>
      </w:r>
    </w:p>
    <w:p w:rsidR="000E0871" w:rsidRPr="008D35C1" w:rsidRDefault="000E0871" w:rsidP="008D35C1">
      <w:pPr>
        <w:pStyle w:val="ListParagraph"/>
        <w:ind w:left="0"/>
        <w:jc w:val="both"/>
        <w:rPr>
          <w:rStyle w:val="SubtleEmphasis"/>
          <w:i w:val="0"/>
          <w:color w:val="auto"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Какие синтаксические значения может иметь подлежащее?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Может ли подлежащее быть выражено инфинитивом?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Какие синтаксические значения может иметь сказуемое?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Может ли сказуемое быть выражено инфинитивом? Приведите примеры.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Может ли простое глагольное сказуемое состоять из нескольких слов?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Что такое вспомогательный и смысловой глагол в составном глагольном сказуемом? В какой форме стоит вспомогательный глагол и в какой – смысловой?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Что такое модальность? Какие способы выражения модальности существуют в русском языке? Приведите примеры модальных значений.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Что такое глагол-связка и именная часть в составном именном сказуемом?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Приведите пример сложного сказуемого.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Назовите виды односоставных предложений и приведите примеры для каждого вида.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Возможно ли употребление в речи неполных предложений вне речевого или ситуативного контекста? Почему?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Перечислите все возможные пунктуационные знаки.</w:t>
      </w:r>
    </w:p>
    <w:p w:rsidR="000E0871" w:rsidRPr="008D35C1" w:rsidRDefault="000E0871" w:rsidP="008D35C1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Существовали ли в старой, дореволюционной традиции те же пунктуационные правила, что и в современной?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Второстепенные члены предложения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Дополнение. Прямое и косвенное дополнение. Способы выражения дополнения.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Определение. Согласованное и несогласованное определение. Приложение.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SubtleReference"/>
          <w:rFonts w:ascii="Times New Roman" w:hAnsi="Times New Roman"/>
          <w:smallCaps w:val="0"/>
          <w:color w:val="auto"/>
          <w:sz w:val="28"/>
          <w:szCs w:val="28"/>
          <w:u w:val="none"/>
        </w:rPr>
      </w:pPr>
      <w:r w:rsidRPr="008D35C1">
        <w:rPr>
          <w:rFonts w:ascii="Times New Roman" w:hAnsi="Times New Roman"/>
          <w:sz w:val="28"/>
          <w:szCs w:val="28"/>
        </w:rPr>
        <w:t>Обстоятельство. Значения обстоятельств.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 и 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Правописание приложений.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 xml:space="preserve">Знаки препинания при приложениях. 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синтаксические значения может иметь дополнение? Чем дополнение похоже на подлежащее и чем отличается от него?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прямое и косвенное дополнение?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синтаксическое значение имеет определение?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согласованное и несогласованное определение? Приведите примеры.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определение быть выражено существительным в косвенном падеже или инфинитивом? Приведите примеры.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приложение?</w:t>
      </w:r>
    </w:p>
    <w:p w:rsidR="000E0871" w:rsidRPr="008D35C1" w:rsidRDefault="000E0871" w:rsidP="008D35C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значения имеет обстоятельство?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Синтаксические явления в простом предложении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Осложненное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Однородные члены. Ряд однородных членов.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сочинительной связи: соединение, противопоставление, сопоставление, разделение, градация, присоединение, пояснение.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Виды сочинительных союзов по структуре: одиночные, повторяющиеся, двойные.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Обобщающее слово при однородных членах. Род и вид. Часть и целое.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Однородные и неоднородные определения.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Знаки препинания при однородных членах предложения.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Знаки препинания при обобщающих словах.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Обособленные члены.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Причастный оборот. Причастие, зависимые от него слова, определяемое слово.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Деепричастный оборот. Основное и добавочное действие. Деепричастие и зависимые от него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color w:val="auto"/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Знаки препинания при обособленных согласованных и несогласованных определениях, обособленных приложениях.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sz w:val="28"/>
          <w:szCs w:val="28"/>
        </w:rPr>
      </w:pPr>
      <w:r w:rsidRPr="008D35C1">
        <w:rPr>
          <w:rStyle w:val="SubtleEmphasis"/>
          <w:i w:val="0"/>
          <w:color w:val="auto"/>
          <w:sz w:val="28"/>
          <w:szCs w:val="28"/>
        </w:rPr>
        <w:t>Знаки препинания при обособленных обстоятельствах и обособленных дополнениях.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Уточняющие и пояснительные члены. Сужение понятия, расширение понятия, разделение понятия, смежность понятий. Термин и определение.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Присоединительные члены.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при уточняющих, пояснительных и присоединительных членах.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Сравнительный оборот.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Вводные слова, словосочетания и предложения. Значения вводных слов.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Вставные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Обращение.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Междометия, утвердительно-отрицательные, вопросительно-восклицательные слова; звукоподражательные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при вводных словах, словосочетаниях и предложениях; при вставных конструкциях; при обращении; при междометиях, утвердительно-отрицательных и вопросительно-восклицательных словах; при звукоподражательных словах.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На какие две группы делятся все синтаксические явления в простом предложении?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Дать определение однородных членов.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Может ли в одном простом предложении быть несколько рядов однородных членов?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Приведите примеры сочинительных союзов для каждого значения сочинительной связи.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повторяющиеся союзы отличаются от двойных?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Привести примеры для понятий род и вид, целое и часть.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неоднородные определения?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чем заключается синтаксический смысл обособления?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Дать определения причастного и деепричастного оборотов.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Каким членом предложения является причастный оборот? Что такое определяемое слово?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Когда причастный оборот не выделяется запятыми?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Каким членом предложения является деепричастный оборот?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Всегда ли одиночное деепричастие и деепричастный оборот выделяются запятыми?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отличается уточнение от пояснения?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присоединение?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Какой психологический механизм лежит в основе сравнения?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по смыслу и по синтаксической форме вводная конструкция отличается от вставной?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Какую функцию выполняет обращение?</w:t>
      </w:r>
    </w:p>
    <w:p w:rsidR="000E0871" w:rsidRPr="008D35C1" w:rsidRDefault="000E0871" w:rsidP="008D35C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Почему междометие является частью речи, а звукоподражательное слово не является?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Союзные и бессоюзные предложения. Сочинительная и подчинительная связь.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Сложносочиненные и сложноподчиненные предложения. Главное и придаточное предложение.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Союзы и союзные слова.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Сложносочиненное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Типы сочинительной связи: соединение, противопоставление (или сопоставление), разделение, градация, присоединение, пояснение.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Сочинительные союзы.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в сложносочиненном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Сложноподчиненное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Типы придаточных предложений по значению: изъяснительное; определительное; места; времени; образа действия, меры и степени; причины; следствия; цели; условия; уступки; сравнительное.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Подчинительные союзы и союзные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color w:val="auto"/>
          <w:sz w:val="28"/>
          <w:szCs w:val="28"/>
          <w:u w:val="none"/>
        </w:rPr>
      </w:pPr>
      <w:r w:rsidRPr="008D35C1">
        <w:rPr>
          <w:rStyle w:val="SubtleReference"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в сложноподчиненном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Бессоюзное сложное предложение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Сочинительные отношения между частями бессоюзного предложения: соединение, противопоставление (сопоставление), градация, присоединение, пояснение.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Подчинительные отношения между частями бессоюзного предложения: изъяснение, время, причина – следствие, условие.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в бессоюзном сложном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Сложные синтаксические конструкции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Последовательное и параллельное подчинение. Однородное и неоднородное параллельное подчинение.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Сложные предложения с сочинением и подчинением.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Период.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при встрече союзов.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Запятая и тире как единый знак.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Прямая и косвенная речь. Цитация.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при прямой речи и диалоге.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Знаки препинания при цитировании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Употребление кавычек.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Анализ текста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Анализ простого и сложного предложения.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Абзац.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Текст.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Общие правила создания и оформления научно-богословских текстов.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Пунктуация при конструкциях со словом «как».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Может ли в сложном предложении быть одна грамматическая основа?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Сохраняется ли значение синтаксической связи в бессоюзном сложном предложении?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выражается значение синтаксической связи между простыми предложениями в бессоюзном сложном предложении?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называются сложные предложения, в которых значение сочинительной связи выражено союзом?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называются сложные предложения, в которых значение подчинительной связи выражено союзом или союзным словом?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отличается союз от союзного слова?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Перечислить и объяснить значения сочинительной связи. Привести примеры на каждое значение. В каждом случае назвать сочинительный союз.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Перечислить и объяснить значения подчинительной связи. Привести примеры на каждое значение. В каждом случае назвать подчинительный союз или союзное слово.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Привести примеры бессоюзных предложений с сочинительной и подчинительной связью для всех возможных значений. В каждом случае объяснить значение связи.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Нарисовать схемы сложных предложений с последовательным подчинением, с однородным и неоднородным параллельным подчинением.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период?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каком порядке необходимо анализировать простое предложение, в каком порядке – сложное?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Чем прямая речь отличается от косвенной?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Зачем цитировать и как цитировать?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абзац?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Что такое текст?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В чем заключается научно-богословский смысл ссылки на источник?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Перечислите виды ссылок?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составить описание книги?</w:t>
      </w:r>
    </w:p>
    <w:p w:rsidR="000E0871" w:rsidRPr="008D35C1" w:rsidRDefault="000E0871" w:rsidP="008D35C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D35C1">
        <w:rPr>
          <w:rFonts w:ascii="Times New Roman" w:hAnsi="Times New Roman"/>
          <w:iCs/>
          <w:sz w:val="28"/>
          <w:szCs w:val="28"/>
        </w:rPr>
        <w:t>Как составить библиографический список?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Раздел II. Лексика. Фонетика, словообразование, морфология. Орфография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Лексика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Полисемия, омонимия, паронимия. Синонимы. Фразеологизмы. Церковнославянизмы. Заимствованные слова. Лексикография.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Выбор слова и синтаксической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Орфографические, орфоэпические, грамматические, стилистические, фактические и логические ошибки в произведениях устной и письменной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 каким параметрам происходит выбор слова при создании текста?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Зачем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необходимо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владеть</w:t>
      </w:r>
      <w:r w:rsidRPr="008D35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синонимией?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Зачем необходимо знать значения многозначного слова?</w:t>
      </w:r>
    </w:p>
    <w:p w:rsidR="000E0871" w:rsidRPr="008D35C1" w:rsidRDefault="000E0871" w:rsidP="008D35C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фразеологизм?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Фонетика и графика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Физическая природа звука. Физические и акустические характеристики звука. Голос и шум. Органы речи. Гласные и согласные звуки.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Классификация гласных по месту образования. Редукция безударных гласных.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Акустическая классификация согласных. Сонорные и шумные согласные. Звонкие и глухие согласные. Твердые и мягкие согласные. Регрессивная ассимиляция по звонкости/глухости и твердости/мягкости.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согласных звуков.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Классификация согласных по месту образования.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Алфавит. Обозначение гласных звуков. Обозначение согласных звуков.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Слог и ударение. Правило Потебни. Напряженность.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Правила переноса.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Артикуляция. Ощутимые моменты артикуляции. Дикция.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Богослужебная речь.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Орфоэпия. Орфоэпическая норма. Орфоэпический словарь.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Орфография. Орфограмма и причины ее возникновения. Виды орфограмм. Принципы русской орфографии. Орфографическое правило. Краткий обзор истории русской орфографии.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Гласные после букв «Ш», «Ж», «Щ», «Ч».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Гласные «И», «Ы» после «Ц» в корне, суффиксе и окончании.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Буква «Ы» после приставки на согласную.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Буквы «О», «Ё» после шипящих и «Ц» в корне, суффиксе и окончании.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букв «Э» и «Е».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проверяемых ударением безударных гласных в корне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не проверяемых ударением безударных гласных в корне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безударных гласных в корнях с чередованием.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Сомнительные согласные.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Непроизносимые согласные.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Мягкий знак для обозначения мягкости согласных.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Разделительный твердый и мягкий знак.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Мягкий знак для обозначения грамматических форм.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b/>
          <w:i w:val="0"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Какова природа звука?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Перечислите физические характеристики звука.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Перечислите акустические характеристики звука.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Какой орган речи участвует в образовании голоса?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Каким образом изменяется объем и форма ротового резонатора?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органы речи участвуют в образовании шума?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гласный звук?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Почему возникает редукция гласных звуков?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звуки не редуцируются?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согласный звук?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Имеют ли сонорные согласные глухие пары?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Почему шумные согласные так называются?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глухость и звонкость согласного звука?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Перечислить согласные по месту образования.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твердость и мягкость согласного звука?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Перечислить способы образования согласных звуков.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Перечислить буквы русского алфавита.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 на письме обозначается звук [а]?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 на письме обозначается звук [б']?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буквы русского алфавита не обозначают никаких звуков?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слог?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три признака русского ударения.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артикуляция?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ощутимые моменты артикуляции звука [в].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виды богослужебной речи.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орфограмму в слове «грамматика».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Когда появилась русская азбука?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Когда появился гражданский шрифт?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Когда из алфавита исчезла буква «ять»?</w:t>
      </w:r>
    </w:p>
    <w:p w:rsidR="000E0871" w:rsidRPr="008D35C1" w:rsidRDefault="000E0871" w:rsidP="008D35C1">
      <w:pPr>
        <w:pStyle w:val="ListParagraph"/>
        <w:numPr>
          <w:ilvl w:val="0"/>
          <w:numId w:val="9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Когда были приняты правила современной орфографии?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Словообразование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Лексическое и грамматическое значение слова.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 и словоформа.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Словообразование. Основа и окончание.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Корень, приставка, суффикс. Чередование гласных и согласных в морфемах.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новых слов.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Словообразование и орфография.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Удвоенные согласные.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Непроверяемые согласные.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Непроверяемые гласные и согласные в приставках.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Буквы «Е», «И» в приставках «ПРЕ–», «ПРИ–».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Буквы «З», «С» на конце приставок.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Непроверяемые гласные и согласные в суффиксах.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Гласные «Е», «И» в суффиксах «–ЕК–», «–ИК–»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соединительных гласных.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сложных слов с пол- и полу-.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b/>
          <w:i w:val="0"/>
          <w:iCs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iCs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Чем знаменательные части речи отличаются от служебных?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лексическое и грамматические значения словоформы «в академии»?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Образуйте все словоформы и два новых слова от слова «лес».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Есть ли в русском языке слова без окончания?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Есть ли слова без корня?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Входит ли в основу слова окончание?</w:t>
      </w:r>
    </w:p>
    <w:p w:rsidR="000E0871" w:rsidRPr="008D35C1" w:rsidRDefault="000E0871" w:rsidP="008D35C1">
      <w:pPr>
        <w:pStyle w:val="ListParagraph"/>
        <w:numPr>
          <w:ilvl w:val="0"/>
          <w:numId w:val="10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 проверить безударную гласную в корне? Можно ли таким же способом проверить безударную гласную в приставке, суффиксе и окончании?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Морфология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Часть речи. Знаменательные и служебные части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Знаменательные части речи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существительное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существительное: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Существительные одушевленные и неодушевленные.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Существительные собственные и нарицательные.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Падеж. Названия падежей и падежные вопросы. Прямой и косвенные падежи. Предложно-падежный комплекс. Следы древних падежей в русском языке: звательный, партитив, местный и др.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Синтаксические функции падежей.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Род.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Склонение. Падежное окончание. 1-е склонение. 2-е склонение. 3-е склонение. Особенности склонения существительных на –ий, –ия, –ие. Разносклоняемые существительные. Несклоняемые существительные.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Склонение существительных в церковнославянском языке. Особые функции падежей в церковнославянском языке, свойственные латинскому и греческому языкам.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Двойственное число в церковнославянском языке.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существительных от прилагательных.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прописных и строчных букв в именах и названиях.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падежных окончаний существительных и количественных числительных от 11 до 19.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суффиксов существительных.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Style w:val="SubtleEmphasis"/>
          <w:rFonts w:ascii="Times New Roman" w:hAnsi="Times New Roman"/>
          <w:b/>
          <w:i w:val="0"/>
          <w:color w:val="auto"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Каково общее значение и вопросы существительного?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Какова начальная (словарная) форма существительного?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Перечислить названия падежей.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Просклонять вопрос неодушевленного существительного.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Просклонять вопрос одушевленного существительного.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падежи имеют значение субъекта и объекта действия?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Какой падеж имеет значение направления, а какой места действия?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 какой грамматической категорией существительного связан предлог?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Какой падеж не связан ни с одним предлогом?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Какой падеж называется прямым, а какие косвенными?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части речи, кроме существительного, изменяются по падежам?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Изменяются ли существительные по родам?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грамматическая категория?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Назовите грамматические категории, по которым изменяется имя существительное.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такое склонение?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Какие существительные относятся к первому склонению, какие – ко второму, какие – к третьему?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Что значить мягкая и твердая разновидность склонения?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Просклонять любое существительное третьего склонения.</w:t>
      </w:r>
    </w:p>
    <w:p w:rsidR="000E0871" w:rsidRPr="008D35C1" w:rsidRDefault="000E0871" w:rsidP="008D35C1">
      <w:pPr>
        <w:pStyle w:val="ListParagraph"/>
        <w:numPr>
          <w:ilvl w:val="0"/>
          <w:numId w:val="11"/>
        </w:numPr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В чем заключается особенность склонения существительных на –ия, –ий, –ие?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прилагательное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прилагательное: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прилагательных по значению: качественные, относительные, притяжательные.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Полная и краткая форма качественных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Согласование с существительным. Падеж. Род. 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Степени сравнения качественных прилагательных. Сравнительная степень. Превосходная степень. Синтетическая и аналитическая формы степеней сравнения.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Синтаксическая функция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прилагательных от существительных.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Каково общее значение и вопросы прилагательного?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форма прилагательного?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 каким грамматическим категориям изменяется прилагательное? В чем отличие от существительного и в чем заключается причина этого отличия?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Могут ли относительные прилагательные иметь степени сравнения, полную и краткую формы?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краткое прилагательное быть определением?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Каково значение притяжательных прилагательных?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Провести словообразовательный разбор прилагательного «Божий».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прилагательное «Божий» в трех родах в единственном числе и во множественном числе.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чем отличие синтетической сравнительной степени от аналитической?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Являются ли слова «сильнейший», «самый сильный», «сильнее всех» формами превосходной степени от прилагательного «сильный»?</w:t>
      </w:r>
    </w:p>
    <w:p w:rsidR="000E0871" w:rsidRPr="008D35C1" w:rsidRDefault="000E0871" w:rsidP="008D35C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проверить безударное окончание прилагательного?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окончаний прилагательных и причастий.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суффиксов прилагательных.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«Н» и «НН» в суффиксах прилагательных образованных от существительных.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«Н» и «НН» в суффиксах существительных и наречий, образованных от прилагательных.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Дефисное и слитное написание сложных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Имя числительное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Имя числительное: вопрос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числительных по значению: целые, дробные, собирательные.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Количественные и порядковые числительные.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числительных по форме: простые, составные, сложные.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Особенности в склонении числительных.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Особенности в синтаксисе числительных. Следы двойственного числа.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общее значение и вопросы числительного.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(словарная) форма числительного?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Какую особенность в склонении имеют сложные количественные числительные от 50 до 80 и от 200 до 900, обозначающие десятки и сотни?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 какому типу склонения изменяются количественные числительные, по какому – порядковые?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склоняются составные количественные числительные, а как – составные порядковые?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изменяются по родам количественные числительные 1, 2, 3 и 4?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1, 2, 3 и 4.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40, 90 и 100.</w:t>
      </w:r>
    </w:p>
    <w:p w:rsidR="000E0871" w:rsidRPr="008D35C1" w:rsidRDefault="000E0871" w:rsidP="008D35C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Просклонять количественные числительные от 200 до 900, обозначающие сотни.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Местоимение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Местоимение: вопросы и значение. Начальная (словарная) форма.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значению: личные, возвратное, притяжательные, указательные, определительные, вопросительные, относительные, неопределенные, отрицательные.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Буквы «Е», «И» в приставках местоимений и наречий «НЕ–», «НИ–».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Слитное и раздельное написание приставок «НЕ» и «НИ» с неопределенными и отрицательными местоимениями.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Дефис в неопределенных местоимениях и наречиях.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Слитное и раздельное написание омофонов, образованных от указательного местоимения «тот» с предлогом.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вопросы может иметь местоимение?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местоимение называть предмет, признак или количество?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Перечислить в систематическом порядке все личные местоимения.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грамматическая категория лица?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Назвать начальную форму местоимений «ему», «её» и «их».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Формы какого падежа не имеет возвратное местоимение?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притяжательные местоимения имеют формы рода, числа и падежа, а какие не изменяются?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указательное местоимение указывает на ближний предмет, а какое – на дальний?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значение имеют определительные местоимения?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общее у вопросительных и относительных местоимений?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общее у вопросительных, относительных, неопределенных и отрицательных местоимений?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образуются неопределенные местоимения?</w:t>
      </w:r>
    </w:p>
    <w:p w:rsidR="000E0871" w:rsidRPr="008D35C1" w:rsidRDefault="000E0871" w:rsidP="008D35C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образуются отрицательные местоимения?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Глагол</w:t>
      </w:r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Глагол: вопросы и значение. Инфинитив.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 глагола. Глаголы несовершенного и совершенного вида. Видовая пара.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Возвратность.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Субъектно-объектные отношения. Залог в русском языке. Активная и пассивная синтаксические конструкции.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Переходные и непереходные глаголы.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Наклонение: изъявительное, повелительное и сослагательное.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Прошедшее, настоящее и будущее время. Две основы глагола.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Формы прошедшего времени.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Формы настоящего-будущего времени.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Лицо. Спряжение. Личные формы. Личные окончания. Первое и второе спряжение глагола. Определение номера спряжения глагола с безударным личным окончанием по инфинитиву.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Число.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Причастие. Виды причастий по значению: действительное причастие настоящего времени (ДПНВ), страдательное причастие настоящего времени (СПНВ), действительное причастие прошедшего времени (ДППВ) и страдательное причастие прошедшего времени (СППВ).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Образование причастий.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Переход причастий в разряд отглагольных прилагательных.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Деепричастие. Виды деепричастий по значению: деепричастие несовершенного вида (ДНВ), деепричастие совершенного вида (ДСВ).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безударных гласных в личных окончаниях глаголов и суффиксах причастий.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«Н» и «НН» в суффиксах причастий и отглагольных прилагательных.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суффиксов «–ОВА–/–ЕВА–», «–ЫВА–/–ИВА–»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Гласные «Ё», «Е» после шипящих в суффиксах страдательных причастий прошедшего времени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три разновидности общего значения глагола.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Какова начальная форма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Почему неопределенная форма глагола (инфинитив) так называется?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вид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несовершенного вида и совершенного вида.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возвратность?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Существует ли в русском языке категория залога? Как выражается значение залога?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переходный глагол?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наклонение?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каком наклонении глаголы изменяются по временам?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две основы глагола? Как их определить?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суффикс прошедшего времени.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каком времени глагол изменяется по родам? Приведите пример.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Глаголы какого вида не имеют форм настоящего времени?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Каковы особенности формы будущего времени глаголов несовершенного вида?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лицо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личная форма глагола?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называется спряжением?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 чем сходство и различие окончаний первого и второго спряжения?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определить номер спряжения глагола с безударным личным окончанием?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причастие?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Перечислите виды причастий. Что обозначает каждый вид?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причастия образуются с помощью суффиксов -ущ-(-ющ-)/-ащ-(-ящ-)?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причастия образуются с помощью суффиксов -ш-/-вш-?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причастия образуются с помощью суффиксов -ом-(-ем-)/-им-?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причастия образуются с помощью суффиксов -енн-, -нн-, -т-?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деепричастие?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Перечислите виды деепричастий. Что обозначает каждый вид?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деепричастия образуются с помощью суффикса –а-(-я-)? Приведите примеры.</w:t>
      </w:r>
    </w:p>
    <w:p w:rsidR="000E0871" w:rsidRPr="008D35C1" w:rsidRDefault="000E0871" w:rsidP="008D35C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деепричастия образуются с помощью суффикса –в-/-вши-? Приведите примеры.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Наречие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Наречие: вопросы и значение (образа действия, меры и степени, времени, места, причины, цели).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Местоименные наречия: вопросительные, относительные, неопределенные, отрицательные, указательные.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Предикативные наречия, омонимичные наречиям образа действия. Модальные наречия, омонимичные существительным. Синтаксические конструкции с предикативными наречиями.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Степени сравнения наречий.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наречий от других частей речи.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Слитное, дефисное и раздельное написание производных наречий.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Буквы «О», «А» в суффиксах наречий с приставками «ИЗ–», «ДО–», «С–»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«Н» и «НН» в суффиксах наречий на –О, образованных от прилагательных.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Дефис в наречиях.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значения имеет наречие? Назовите вопросы для каждого значения.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называется местоименное наречие, если оно выполняет функцию союза в сложном предложении?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Имеют ли местоименные, предикативные и модальные наречия степени сравнения?</w:t>
      </w:r>
    </w:p>
    <w:p w:rsidR="000E0871" w:rsidRPr="008D35C1" w:rsidRDefault="000E0871" w:rsidP="008D35C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наречное сочетание?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Служебные части речи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Союз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Функции союза в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значению: сочинительные и подчинительные.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сочинительных союзов.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подчинительных союзов.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структуре: простые, сложные и составные.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Виды по синтаксической форме: одиночные, повторяющиеся и двойные.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происхождению: непроизводные и производные.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Способы образования союзов от других частей речи.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Союзные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Слитное написание союзов «ТОЖЕ», «ТАКЖЕ», «ЧТОБЫ».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синтаксические единицы связывает союз?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сочинительных союзов.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Назовите значения подчинительных союзов.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сложные союзы отличаются от составных?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повторяющиеся союзы отличаются от двойных?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Приведите пример производного союза.</w:t>
      </w:r>
    </w:p>
    <w:p w:rsidR="000E0871" w:rsidRPr="008D35C1" w:rsidRDefault="000E0871" w:rsidP="008D35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Какими частями речи могут быть союзные слова?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Предлог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Функции предлога в предложении.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Предлоги одного, двух и трех падежей.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Значения предлогов. Многозначность.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структуре: простые, сложные и составные.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происхождению: непроизводные и производные. Правило для определения производного предлога.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Группы производных предлогов: наречные, отыменные, отглагольные.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Раздельное написание предлогов с другими словами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Гласная в суффиксах предлогов.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Слитное и раздельное написание производных предлогов.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Существуют ли предлоги, не связанные ни с каким падежом?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определить предлог в предложении?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различаются простой, сложный и составной предлоги?</w:t>
      </w:r>
    </w:p>
    <w:p w:rsidR="000E0871" w:rsidRPr="008D35C1" w:rsidRDefault="000E0871" w:rsidP="008D35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производный предлог?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Частица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Разряды по функции в предложении: формообразующие, модальные, отрицательные.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частиц.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Гласные «Е», «И» в отрицательной частице «НЕ» и усилительной частице «НИ»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«НЕ» с глаголами, существительными, прилагательными и наречиями.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Дефисное и раздельное написание частиц.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Междометия и звукоподражательные слова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Группы междометий по значению: выражающие чувства и выражающие побуждения.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Непроизводные и производные междометия.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Звукоподражательные слова.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Пунктуация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iCs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Правописание междометий и звукоподражательных слов.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Reference"/>
          <w:b/>
          <w:color w:val="auto"/>
          <w:sz w:val="28"/>
          <w:szCs w:val="28"/>
          <w:u w:val="none"/>
        </w:rPr>
      </w:pPr>
      <w:r w:rsidRPr="008D35C1">
        <w:rPr>
          <w:rStyle w:val="SubtleReference"/>
          <w:b/>
          <w:color w:val="auto"/>
          <w:sz w:val="28"/>
          <w:szCs w:val="28"/>
          <w:u w:val="none"/>
        </w:rPr>
        <w:t>Орфография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Частица «НЕ» и приставка «НЕ–».</w:t>
      </w:r>
    </w:p>
    <w:p w:rsidR="000E0871" w:rsidRPr="008D35C1" w:rsidRDefault="000E0871" w:rsidP="008D35C1">
      <w:pPr>
        <w:pStyle w:val="ListParagraph"/>
        <w:ind w:left="0" w:firstLine="709"/>
        <w:jc w:val="both"/>
        <w:rPr>
          <w:rStyle w:val="SubtleEmphasis"/>
          <w:i w:val="0"/>
          <w:iCs/>
          <w:color w:val="auto"/>
          <w:sz w:val="28"/>
          <w:szCs w:val="28"/>
        </w:rPr>
      </w:pPr>
      <w:r w:rsidRPr="008D35C1">
        <w:rPr>
          <w:rStyle w:val="SubtleEmphasis"/>
          <w:i w:val="0"/>
          <w:iCs/>
          <w:color w:val="auto"/>
          <w:sz w:val="28"/>
          <w:szCs w:val="28"/>
        </w:rPr>
        <w:t>Дефис в междометиях.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E0871" w:rsidRPr="008D35C1" w:rsidRDefault="000E0871" w:rsidP="008D35C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Какое значение имеют частицы «не» и «ни»?</w:t>
      </w:r>
    </w:p>
    <w:p w:rsidR="000E0871" w:rsidRPr="008D35C1" w:rsidRDefault="000E0871" w:rsidP="008D35C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Почему частицы являются частями речи, а междометия и звукоподражательные слова не являются?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71" w:rsidRPr="008D35C1" w:rsidRDefault="000E0871" w:rsidP="008D35C1">
      <w:pPr>
        <w:pStyle w:val="Heading1"/>
        <w:spacing w:before="0" w:after="0"/>
        <w:ind w:firstLine="709"/>
        <w:jc w:val="both"/>
        <w:rPr>
          <w:szCs w:val="28"/>
        </w:rPr>
      </w:pPr>
    </w:p>
    <w:p w:rsidR="000E0871" w:rsidRPr="008D35C1" w:rsidRDefault="000E0871" w:rsidP="008D35C1">
      <w:pPr>
        <w:pStyle w:val="Heading1"/>
        <w:spacing w:before="0" w:after="0"/>
        <w:rPr>
          <w:szCs w:val="28"/>
        </w:rPr>
      </w:pPr>
      <w:r w:rsidRPr="008D35C1">
        <w:rPr>
          <w:szCs w:val="28"/>
        </w:rPr>
        <w:t xml:space="preserve"> </w:t>
      </w:r>
    </w:p>
    <w:p w:rsidR="000E0871" w:rsidRPr="008D35C1" w:rsidRDefault="000E0871" w:rsidP="008D35C1">
      <w:pPr>
        <w:pStyle w:val="Heading1"/>
        <w:spacing w:before="0" w:after="0"/>
        <w:jc w:val="both"/>
        <w:rPr>
          <w:szCs w:val="28"/>
        </w:rPr>
      </w:pPr>
      <w:bookmarkStart w:id="2" w:name="_Toc306701323"/>
      <w:r w:rsidRPr="008D35C1">
        <w:rPr>
          <w:szCs w:val="28"/>
        </w:rPr>
        <w:t>Примерные темы сочинений-эссе</w:t>
      </w:r>
      <w:bookmarkEnd w:id="2"/>
    </w:p>
    <w:p w:rsidR="000E0871" w:rsidRPr="008D35C1" w:rsidRDefault="000E0871" w:rsidP="008D35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Значение Троицкого собора в духовной жизни братии Троице-Сергиевой Лавры и студентов Московской духовной академии.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Сравнительное описание Троицкого и Успенского соборов Троице-Сергиевой Лавры.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Описание вида  на Троице-Сергиеву Лавру со смотровой площадки и из деревни Благовещенье.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Мои впечатления от посещения лаврской ризницы.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Мои первые впечатления от жизни в семинарии.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Икона в жизни христианина.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Троице-Сергиева Лавра: духовная атмосфера внутри стен и жизнь снаружи.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Зачем большому монастырю нужны маленькие скиты?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Мой родной город (село).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Портрет идеального священника.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Храм – лечебница для души.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Житие преподобного Серия Радонежского в моем изложении и понимании.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я понимаю послушание и что оно значит для спасения души.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«Сей род изгоняется только молитвою и постом» (Мф. 17, 21).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«Враги человеку домашние его» (Мф. 10, 36).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Святой праведный Иоанн Кронштадтский как образец священнического служения в миру.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Юродство как особый тип святости.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«Радость моя, Христос воскресе!» (Размышления о преподобном Серафиме Саровском).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Чем нравственность отличается от духовности?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Значение церковного обряда в жизни христианина.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благочестие и почему оно является необходимым условием спасения души?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«Благотворение только тогда благотворение, когда оно жертва» (Л. Н. Толстой).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«Истина – не то, что доказуемо, истина – это простота» (А. де Сент-Экзюпери).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«Возлюби Бога и поступай как хочешь» (блаж. Августин).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«Обращаться с словом нужно честно. Оно есть высший подарок Бога человеку» (Н. В. Гоголь).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«Нет счастья в комфорте, покупается счастье страданием» (Ф. М. Достоевский).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«Подлец человек, и подлец тот, кто его подлецом называет» (Ф. М. Достоевский).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 поп, таков и приход (поговорка).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Речь и мышление.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Главный смысл Библии.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такое святой человек?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Церковь земная и Церковь небесная.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Ценности Православия.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Честь, честность, благочестие.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Может ли духовная жизнь существовать без жизни душевной?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«Невольник не богомольник».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Покаяние.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Что самое сложное в семейной жизни и что – в монашестве?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Любовь в истории и современности.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 «Нет больше той любви, как если кто положит душу свою за други своя» (Ин. 15: 13).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Христианское милосердие в жизни прихода.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Нужна ли дружба?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«Где просто, там ангелов со сто, а где мудрено – ни одного».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Закон и благодать в сознании православного человека.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Какими методами возможно воспитывать детей?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 относится к государственной власти и как – к духовной?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Где у человека Родина и почему?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Богословский анализ гимна Российской Федерации.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Нужны ли гражданские государственные праздники?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Какие права имеет человек?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Значение образования в жизни общества.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Можно ли жить без интернета?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Каковы основные проблемы современного российского общества?</w:t>
      </w:r>
    </w:p>
    <w:p w:rsidR="000E0871" w:rsidRPr="008D35C1" w:rsidRDefault="000E0871" w:rsidP="008D35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 «Господи, не дай мне полной нищеты, чтобы я не возненавидел Тебя, но и не дай большого богатства, чтобы я не забыл о Тебе» (Соломон)</w:t>
      </w:r>
    </w:p>
    <w:p w:rsidR="000E0871" w:rsidRPr="008D35C1" w:rsidRDefault="000E0871" w:rsidP="008D35C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E0871" w:rsidRPr="008D35C1" w:rsidRDefault="000E0871" w:rsidP="008D35C1">
      <w:pPr>
        <w:pStyle w:val="BodyTextIndent"/>
        <w:spacing w:after="0"/>
        <w:jc w:val="both"/>
        <w:rPr>
          <w:b/>
          <w:sz w:val="28"/>
          <w:szCs w:val="28"/>
        </w:rPr>
      </w:pPr>
      <w:r w:rsidRPr="008D35C1">
        <w:rPr>
          <w:b/>
          <w:i/>
          <w:iCs/>
          <w:sz w:val="28"/>
          <w:szCs w:val="28"/>
        </w:rPr>
        <w:t>Формы контроля самостоятельной работы студентов:</w:t>
      </w:r>
    </w:p>
    <w:p w:rsidR="000E0871" w:rsidRPr="008D35C1" w:rsidRDefault="000E0871" w:rsidP="008D35C1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8"/>
          <w:szCs w:val="28"/>
        </w:rPr>
      </w:pPr>
      <w:r w:rsidRPr="008D35C1">
        <w:rPr>
          <w:rFonts w:ascii="Times New Roman" w:hAnsi="Times New Roman"/>
          <w:color w:val="1A1A1A"/>
          <w:sz w:val="28"/>
          <w:szCs w:val="28"/>
        </w:rPr>
        <w:t>написание сочинения-эссе;</w:t>
      </w:r>
    </w:p>
    <w:p w:rsidR="000E0871" w:rsidRPr="008D35C1" w:rsidRDefault="000E0871" w:rsidP="008D35C1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8"/>
          <w:szCs w:val="28"/>
        </w:rPr>
      </w:pPr>
      <w:r w:rsidRPr="008D35C1">
        <w:rPr>
          <w:rFonts w:ascii="Times New Roman" w:hAnsi="Times New Roman"/>
          <w:color w:val="1A1A1A"/>
          <w:sz w:val="28"/>
          <w:szCs w:val="28"/>
        </w:rPr>
        <w:t>подготовка устного выступления;</w:t>
      </w:r>
    </w:p>
    <w:p w:rsidR="000E0871" w:rsidRPr="008D35C1" w:rsidRDefault="000E0871" w:rsidP="008D35C1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составление словаря специалиста (священнослужителя);</w:t>
      </w:r>
    </w:p>
    <w:p w:rsidR="000E0871" w:rsidRPr="008D35C1" w:rsidRDefault="000E0871" w:rsidP="008D35C1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диктант;</w:t>
      </w:r>
    </w:p>
    <w:p w:rsidR="000E0871" w:rsidRPr="008D35C1" w:rsidRDefault="000E0871" w:rsidP="008D35C1">
      <w:pPr>
        <w:numPr>
          <w:ilvl w:val="1"/>
          <w:numId w:val="1"/>
        </w:numPr>
        <w:tabs>
          <w:tab w:val="num" w:pos="-1620"/>
        </w:tabs>
        <w:spacing w:after="0" w:line="240" w:lineRule="auto"/>
        <w:ind w:left="0" w:firstLine="0"/>
        <w:jc w:val="both"/>
        <w:rPr>
          <w:rFonts w:ascii="Times New Roman" w:hAnsi="Times New Roman"/>
          <w:color w:val="1A1A1A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контрольные работы по разделам языковой нормы.</w:t>
      </w:r>
    </w:p>
    <w:p w:rsidR="000E0871" w:rsidRPr="008D35C1" w:rsidRDefault="000E0871" w:rsidP="008D35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047013">
      <w:pPr>
        <w:pStyle w:val="Default"/>
        <w:numPr>
          <w:ilvl w:val="1"/>
          <w:numId w:val="1"/>
        </w:numPr>
        <w:tabs>
          <w:tab w:val="left" w:pos="2955"/>
        </w:tabs>
        <w:jc w:val="center"/>
        <w:rPr>
          <w:b/>
          <w:bCs/>
          <w:sz w:val="28"/>
          <w:szCs w:val="28"/>
        </w:rPr>
      </w:pPr>
      <w:r w:rsidRPr="008D35C1">
        <w:rPr>
          <w:b/>
          <w:bCs/>
          <w:sz w:val="28"/>
          <w:szCs w:val="28"/>
        </w:rPr>
        <w:t>Учебно-методическое и информационное обеспечение</w:t>
      </w:r>
    </w:p>
    <w:p w:rsidR="000E0871" w:rsidRDefault="000E0871" w:rsidP="00047013">
      <w:pPr>
        <w:pStyle w:val="ListParagraph"/>
        <w:rPr>
          <w:sz w:val="28"/>
          <w:szCs w:val="28"/>
        </w:rPr>
      </w:pPr>
    </w:p>
    <w:p w:rsidR="000E0871" w:rsidRPr="008D35C1" w:rsidRDefault="000E0871" w:rsidP="008D35C1">
      <w:pPr>
        <w:pStyle w:val="Default"/>
        <w:jc w:val="both"/>
        <w:rPr>
          <w:b/>
          <w:bCs/>
          <w:sz w:val="28"/>
          <w:szCs w:val="28"/>
        </w:rPr>
      </w:pPr>
      <w:r w:rsidRPr="008D35C1">
        <w:rPr>
          <w:b/>
          <w:bCs/>
          <w:sz w:val="28"/>
          <w:szCs w:val="28"/>
        </w:rPr>
        <w:t xml:space="preserve">Литература (основная) 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Громов, С. А. Русский язык. Курс практической грамотности для старшеклассников и абитуриентов. - М.: 2009. - 304 с.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Вигилянская, Е. Н. Пишем сочинение грамотно: Упражнения с ключами, справочные таблицы. - М.: 2006. - 368 с.</w:t>
      </w:r>
    </w:p>
    <w:p w:rsidR="000E0871" w:rsidRPr="008D35C1" w:rsidRDefault="000E0871" w:rsidP="008D35C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Андреева И. С., Тимофеева Г. Е.; Под ред. Р. А. Орлова. Русский язык и культура речи: Учеб. пособие/ГУАП.− СПб., 2006. − 80 с.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8D35C1">
        <w:rPr>
          <w:rFonts w:ascii="Times New Roman" w:eastAsia="TimesNewRomanPSMT" w:hAnsi="Times New Roman"/>
          <w:b/>
          <w:bCs/>
          <w:sz w:val="28"/>
          <w:szCs w:val="28"/>
        </w:rPr>
        <w:t>Словари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1. Большой словарь иностранных слов. М.: Русский язык,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2. Большой толковый словарь русского языка. СПб.: Норинт,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3. Большой экономический словарь / Под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Н. Азрилияна</w:t>
      </w:r>
      <w:r w:rsidRPr="008D35C1">
        <w:rPr>
          <w:rFonts w:ascii="Times New Roman" w:eastAsia="TimesNewRomanPSMT" w:hAnsi="Times New Roman"/>
          <w:sz w:val="28"/>
          <w:szCs w:val="28"/>
        </w:rPr>
        <w:t>. М.: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Институт новой экономики, 2002.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4. Большой юридический словарь / Под.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Я. Сухарева</w:t>
      </w:r>
      <w:r w:rsidRPr="008D35C1">
        <w:rPr>
          <w:rFonts w:ascii="Times New Roman" w:eastAsia="TimesNewRomanPSMT" w:hAnsi="Times New Roman"/>
          <w:sz w:val="28"/>
          <w:szCs w:val="28"/>
        </w:rPr>
        <w:t>,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В. Е. Крутских. </w:t>
      </w:r>
      <w:r w:rsidRPr="008D35C1">
        <w:rPr>
          <w:rFonts w:ascii="Times New Roman" w:eastAsia="TimesNewRomanPSMT" w:hAnsi="Times New Roman"/>
          <w:sz w:val="28"/>
          <w:szCs w:val="28"/>
        </w:rPr>
        <w:t>М.: Инфра,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5.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Граудина Л. К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Ицкович В. 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Катлинская Л. П</w:t>
      </w:r>
      <w:r w:rsidRPr="008D35C1">
        <w:rPr>
          <w:rFonts w:ascii="Times New Roman" w:eastAsia="TimesNewRomanPSMT" w:hAnsi="Times New Roman"/>
          <w:sz w:val="28"/>
          <w:szCs w:val="28"/>
        </w:rPr>
        <w:t>. Грамматическая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правильность русской речи. Стилистический словарь вариантов.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6.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Елисеева М. Б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Ковалевская Е. Г. </w:t>
      </w:r>
      <w:r w:rsidRPr="008D35C1">
        <w:rPr>
          <w:rFonts w:ascii="Times New Roman" w:eastAsia="TimesNewRomanPSMT" w:hAnsi="Times New Roman"/>
          <w:sz w:val="28"/>
          <w:szCs w:val="28"/>
        </w:rPr>
        <w:t>Универсальный справочник по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орфографии и пунктуации со словарями и текстами. СПб.: Паритет, 2006.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7.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Зарва М. В. </w:t>
      </w:r>
      <w:r w:rsidRPr="008D35C1">
        <w:rPr>
          <w:rFonts w:ascii="Times New Roman" w:eastAsia="TimesNewRomanPSMT" w:hAnsi="Times New Roman"/>
          <w:sz w:val="28"/>
          <w:szCs w:val="28"/>
        </w:rPr>
        <w:t>Русские словесные ударения: Словарь.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8.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Крысин Л. П</w:t>
      </w:r>
      <w:r w:rsidRPr="008D35C1">
        <w:rPr>
          <w:rFonts w:ascii="Times New Roman" w:eastAsia="TimesNewRomanPSMT" w:hAnsi="Times New Roman"/>
          <w:sz w:val="28"/>
          <w:szCs w:val="28"/>
        </w:rPr>
        <w:t>. Толковый словарь иноязычных слов. М.: Русский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язык, 2001 (2005).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9. Орфографический словарь русского языка. М.: Русский язык, 1996.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10. Орфоэпический словарь русского языка: Произношение, ударе-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ние, грамматические формы.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11.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Розенталь Д. Э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Теленкова М. А. </w:t>
      </w:r>
      <w:r w:rsidRPr="008D35C1">
        <w:rPr>
          <w:rFonts w:ascii="Times New Roman" w:eastAsia="TimesNewRomanPSMT" w:hAnsi="Times New Roman"/>
          <w:sz w:val="28"/>
          <w:szCs w:val="28"/>
        </w:rPr>
        <w:t>Словарь трудностей русского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языка.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i/>
          <w:iCs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12. Современный толковый словарь русского языка / Под.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С. А.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Кузнецова</w:t>
      </w:r>
      <w:r w:rsidRPr="008D35C1">
        <w:rPr>
          <w:rFonts w:ascii="Times New Roman" w:eastAsia="TimesNewRomanPSMT" w:hAnsi="Times New Roman"/>
          <w:sz w:val="28"/>
          <w:szCs w:val="28"/>
        </w:rPr>
        <w:t>. М.: Ридерз Дайджест, 2004.</w:t>
      </w:r>
    </w:p>
    <w:p w:rsidR="000E0871" w:rsidRPr="008D35C1" w:rsidRDefault="000E0871" w:rsidP="008D35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13. Социологический энциклопедический словарь. На русском, анг-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E0871" w:rsidRPr="008D35C1" w:rsidRDefault="000E0871" w:rsidP="008D35C1">
      <w:pPr>
        <w:pStyle w:val="Default"/>
        <w:jc w:val="both"/>
        <w:rPr>
          <w:b/>
          <w:bCs/>
          <w:sz w:val="28"/>
          <w:szCs w:val="28"/>
        </w:rPr>
      </w:pPr>
      <w:r w:rsidRPr="008D35C1">
        <w:rPr>
          <w:b/>
          <w:bCs/>
          <w:sz w:val="28"/>
          <w:szCs w:val="28"/>
        </w:rPr>
        <w:t xml:space="preserve">Дополнительная 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Розенталь, Д.Э., Голуб, И.Б., Теленкова, М.А. Современный русский язык. - М.: 2002. - 444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Голуб, И. Б. Стилистика русского языка. - М.: 2010. - 448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Волков, А. А. Курс русской риторики. - М.: 2001. - 480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Культура русской речи / Отв. ред. Л.К.Граудина и Е.Н. Ширяев. - М., 2003. -550 с.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>Пустовалов, П.С., Сенкевич, М.П. Пособие по развитию речи: Учеб пос. для уч-ся педучилищ. – М.: «Просвещение», 1976. – 287 с.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Русский язык и культура речи: Учебник для вузов / Под ред.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В. Д. Черняк</w:t>
      </w:r>
      <w:r w:rsidRPr="008D35C1">
        <w:rPr>
          <w:rFonts w:ascii="Times New Roman" w:eastAsia="TimesNewRomanPSMT" w:hAnsi="Times New Roman"/>
          <w:sz w:val="28"/>
          <w:szCs w:val="28"/>
        </w:rPr>
        <w:t>. М.: Высшая школа, 2002.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Русский язык и культура речи: Учебник / Под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В. Д. Черняк</w:t>
      </w:r>
      <w:r w:rsidRPr="008D35C1">
        <w:rPr>
          <w:rFonts w:ascii="Times New Roman" w:eastAsia="TimesNewRomanPSMT" w:hAnsi="Times New Roman"/>
          <w:sz w:val="28"/>
          <w:szCs w:val="28"/>
        </w:rPr>
        <w:t>. СПб.: САГА; М.: Форум, 2004.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Культура речи государственного служащего. М.: РАГС, 1998.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Горбаневский М. В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Караулов Ю. Н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Шаклеин В. М</w:t>
      </w:r>
      <w:r w:rsidRPr="008D35C1">
        <w:rPr>
          <w:rFonts w:ascii="Times New Roman" w:eastAsia="TimesNewRomanPSMT" w:hAnsi="Times New Roman"/>
          <w:sz w:val="28"/>
          <w:szCs w:val="28"/>
        </w:rPr>
        <w:t>. Не говори шершавым языком. М., 1999.</w:t>
      </w:r>
    </w:p>
    <w:p w:rsidR="000E0871" w:rsidRPr="008D35C1" w:rsidRDefault="000E0871" w:rsidP="008D35C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Дускаева Л. Р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Протопопова О. В</w:t>
      </w:r>
      <w:r w:rsidRPr="008D35C1">
        <w:rPr>
          <w:rFonts w:ascii="Times New Roman" w:eastAsia="TimesNewRomanPSMT" w:hAnsi="Times New Roman"/>
          <w:sz w:val="28"/>
          <w:szCs w:val="28"/>
        </w:rPr>
        <w:t>. На пути к речевому мастерству. Пермь, 2000.</w:t>
      </w:r>
    </w:p>
    <w:p w:rsidR="000E0871" w:rsidRPr="008D35C1" w:rsidRDefault="000E0871" w:rsidP="008D35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5C1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8D35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www.traktat.com/language/book</w:t>
        </w:r>
      </w:hyperlink>
      <w:r w:rsidRPr="008D35C1">
        <w:rPr>
          <w:rFonts w:ascii="Times New Roman" w:hAnsi="Times New Roman"/>
          <w:sz w:val="28"/>
          <w:szCs w:val="28"/>
        </w:rPr>
        <w:t xml:space="preserve"> (систематическое изложение школьной грамматики русского языка)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8D35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www.gramota.ru</w:t>
        </w:r>
      </w:hyperlink>
      <w:r w:rsidRPr="008D35C1">
        <w:rPr>
          <w:rFonts w:ascii="Times New Roman" w:hAnsi="Times New Roman"/>
          <w:sz w:val="28"/>
          <w:szCs w:val="28"/>
        </w:rPr>
        <w:t xml:space="preserve"> (орфографический справочник)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8D35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D35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.yandex.ru</w:t>
        </w:r>
      </w:hyperlink>
      <w:r w:rsidRPr="008D35C1">
        <w:rPr>
          <w:rFonts w:ascii="Times New Roman" w:hAnsi="Times New Roman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  <w:lang w:val="en-US"/>
        </w:rPr>
        <w:t>(словари)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Прияткина,  А.Ф. Русский язык и культура речи.- Владивосток, изд-во Дальневосточного ун-та, 2005. – 164 с. / [Эл. ресурс] / А.Ф. Прияткина. - </w:t>
      </w:r>
      <w:hyperlink r:id="rId8" w:history="1">
        <w:r w:rsidRPr="008D35C1">
          <w:rPr>
            <w:rStyle w:val="Hyperlink"/>
            <w:rFonts w:ascii="Times New Roman" w:hAnsi="Times New Roman"/>
            <w:sz w:val="28"/>
            <w:szCs w:val="28"/>
          </w:rPr>
          <w:t>http://window.edu.ru/resource/005/41005/files/dvgu126.pdf</w:t>
        </w:r>
      </w:hyperlink>
      <w:r w:rsidRPr="008D35C1">
        <w:rPr>
          <w:rFonts w:ascii="Times New Roman" w:hAnsi="Times New Roman"/>
          <w:sz w:val="28"/>
          <w:szCs w:val="28"/>
        </w:rPr>
        <w:t xml:space="preserve"> - Заглавие с экрана</w:t>
      </w:r>
    </w:p>
    <w:p w:rsidR="000E0871" w:rsidRPr="008D35C1" w:rsidRDefault="000E0871" w:rsidP="008D35C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sz w:val="28"/>
          <w:szCs w:val="28"/>
        </w:rPr>
        <w:t xml:space="preserve">ЭБС «Университетская библиотека онлайн»: </w:t>
      </w:r>
      <w:hyperlink r:id="rId9" w:history="1">
        <w:r w:rsidRPr="008D35C1">
          <w:rPr>
            <w:rStyle w:val="Hyperlink"/>
            <w:rFonts w:ascii="Times New Roman" w:hAnsi="Times New Roman"/>
            <w:sz w:val="28"/>
            <w:szCs w:val="28"/>
          </w:rPr>
          <w:t>http://biblioclub.ru/</w:t>
        </w:r>
      </w:hyperlink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8D35C1">
        <w:rPr>
          <w:rFonts w:ascii="Times New Roman" w:eastAsia="TimesNewRomanPSMT" w:hAnsi="Times New Roman"/>
          <w:b/>
          <w:bCs/>
          <w:sz w:val="28"/>
          <w:szCs w:val="28"/>
        </w:rPr>
        <w:t>Словари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1. Большой словарь иностранных слов. М.: Русский язык,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2. Большой толковый словарь русского языка. СПб.: Норинт,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3. Большой экономический словарь / Под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Н. Азрилияна</w:t>
      </w:r>
      <w:r w:rsidRPr="008D35C1">
        <w:rPr>
          <w:rFonts w:ascii="Times New Roman" w:eastAsia="TimesNewRomanPSMT" w:hAnsi="Times New Roman"/>
          <w:sz w:val="28"/>
          <w:szCs w:val="28"/>
        </w:rPr>
        <w:t>. М.: Институт новой экономики, 2002.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4. Большой юридический словарь / Под.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А. Я. Сухарева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В. Е. Крутских. </w:t>
      </w:r>
      <w:r w:rsidRPr="008D35C1">
        <w:rPr>
          <w:rFonts w:ascii="Times New Roman" w:eastAsia="TimesNewRomanPSMT" w:hAnsi="Times New Roman"/>
          <w:sz w:val="28"/>
          <w:szCs w:val="28"/>
        </w:rPr>
        <w:t>М.: Инфра,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5.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Граудина Л. К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Ицкович В. А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Катлинская Л. П</w:t>
      </w:r>
      <w:r w:rsidRPr="008D35C1">
        <w:rPr>
          <w:rFonts w:ascii="Times New Roman" w:eastAsia="TimesNewRomanPSMT" w:hAnsi="Times New Roman"/>
          <w:sz w:val="28"/>
          <w:szCs w:val="28"/>
        </w:rPr>
        <w:t>. Грамматическая правильность русской речи. Стилистический словарь вариантов.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6.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Елисеева М. Б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Ковалевская Е. Г. </w:t>
      </w:r>
      <w:r w:rsidRPr="008D35C1">
        <w:rPr>
          <w:rFonts w:ascii="Times New Roman" w:eastAsia="TimesNewRomanPSMT" w:hAnsi="Times New Roman"/>
          <w:sz w:val="28"/>
          <w:szCs w:val="28"/>
        </w:rPr>
        <w:t>Универсальный справочник по орфографии и пунктуации со словарями и текстами. СПб.: Паритет, 2006.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7.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Зарва М. В. </w:t>
      </w:r>
      <w:r w:rsidRPr="008D35C1">
        <w:rPr>
          <w:rFonts w:ascii="Times New Roman" w:eastAsia="TimesNewRomanPSMT" w:hAnsi="Times New Roman"/>
          <w:sz w:val="28"/>
          <w:szCs w:val="28"/>
        </w:rPr>
        <w:t>Русские словесные ударения: Словарь.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8.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Крысин Л. П</w:t>
      </w:r>
      <w:r w:rsidRPr="008D35C1">
        <w:rPr>
          <w:rFonts w:ascii="Times New Roman" w:eastAsia="TimesNewRomanPSMT" w:hAnsi="Times New Roman"/>
          <w:sz w:val="28"/>
          <w:szCs w:val="28"/>
        </w:rPr>
        <w:t>. Толковый словарь иноязычных слов. М.: Русский язык, 2001 (2005).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9. Орфографический словарь русского языка. М.: Русский язык, 1996.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>10. Орфоэпический словарь русского языка: Произношение, ударение, грамматические формы.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11.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Розенталь Д. Э</w:t>
      </w:r>
      <w:r w:rsidRPr="008D35C1">
        <w:rPr>
          <w:rFonts w:ascii="Times New Roman" w:eastAsia="TimesNewRomanPSMT" w:hAnsi="Times New Roman"/>
          <w:sz w:val="28"/>
          <w:szCs w:val="28"/>
        </w:rPr>
        <w:t xml:space="preserve">.,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Теленкова М. А. </w:t>
      </w:r>
      <w:r w:rsidRPr="008D35C1">
        <w:rPr>
          <w:rFonts w:ascii="Times New Roman" w:eastAsia="TimesNewRomanPSMT" w:hAnsi="Times New Roman"/>
          <w:sz w:val="28"/>
          <w:szCs w:val="28"/>
        </w:rPr>
        <w:t>Словарь трудностей русского языка. М., 2001.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12. Современный толковый словарь русского языка / Под.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С. А. Кузнецова</w:t>
      </w:r>
      <w:r w:rsidRPr="008D35C1">
        <w:rPr>
          <w:rFonts w:ascii="Times New Roman" w:eastAsia="TimesNewRomanPSMT" w:hAnsi="Times New Roman"/>
          <w:sz w:val="28"/>
          <w:szCs w:val="28"/>
        </w:rPr>
        <w:t>. М.: Ридерз Дайджест, 2004.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13.Социологический энциклопедический словарь. На русском, английском, немецком, французском и чешском языках. Редактор – координатор – акад. РАН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>Г. В. Осипов</w:t>
      </w:r>
      <w:r w:rsidRPr="008D35C1">
        <w:rPr>
          <w:rFonts w:ascii="Times New Roman" w:eastAsia="TimesNewRomanPSMT" w:hAnsi="Times New Roman"/>
          <w:sz w:val="28"/>
          <w:szCs w:val="28"/>
        </w:rPr>
        <w:t>. М., 1998.</w:t>
      </w:r>
    </w:p>
    <w:p w:rsidR="000E0871" w:rsidRPr="008D35C1" w:rsidRDefault="000E0871" w:rsidP="008D35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8"/>
          <w:szCs w:val="28"/>
        </w:rPr>
      </w:pPr>
      <w:r w:rsidRPr="008D35C1">
        <w:rPr>
          <w:rFonts w:ascii="Times New Roman" w:eastAsia="TimesNewRomanPSMT" w:hAnsi="Times New Roman"/>
          <w:sz w:val="28"/>
          <w:szCs w:val="28"/>
        </w:rPr>
        <w:t xml:space="preserve">14. Толковый словарь русского языка конца ΧΧ века. Языковые изменения / Под ред. </w:t>
      </w:r>
      <w:r w:rsidRPr="008D35C1">
        <w:rPr>
          <w:rFonts w:ascii="Times New Roman" w:eastAsia="TimesNewRomanPSMT" w:hAnsi="Times New Roman"/>
          <w:i/>
          <w:iCs/>
          <w:sz w:val="28"/>
          <w:szCs w:val="28"/>
        </w:rPr>
        <w:t xml:space="preserve">Г. Н. Скляревской. </w:t>
      </w:r>
      <w:r w:rsidRPr="008D35C1">
        <w:rPr>
          <w:rFonts w:ascii="Times New Roman" w:eastAsia="TimesNewRomanPSMT" w:hAnsi="Times New Roman"/>
          <w:sz w:val="28"/>
          <w:szCs w:val="28"/>
        </w:rPr>
        <w:t>М., 2001.</w:t>
      </w:r>
    </w:p>
    <w:p w:rsidR="000E0871" w:rsidRPr="008D35C1" w:rsidRDefault="000E0871" w:rsidP="008D35C1">
      <w:pPr>
        <w:pStyle w:val="Heading1"/>
        <w:tabs>
          <w:tab w:val="left" w:pos="2040"/>
        </w:tabs>
        <w:spacing w:before="0" w:after="0"/>
        <w:ind w:firstLine="709"/>
        <w:jc w:val="both"/>
        <w:rPr>
          <w:szCs w:val="28"/>
        </w:rPr>
      </w:pPr>
      <w:r w:rsidRPr="008D35C1">
        <w:rPr>
          <w:szCs w:val="28"/>
        </w:rPr>
        <w:tab/>
      </w:r>
    </w:p>
    <w:p w:rsidR="000E0871" w:rsidRPr="008D35C1" w:rsidRDefault="000E0871" w:rsidP="008D35C1">
      <w:pPr>
        <w:pStyle w:val="ListParagraph"/>
        <w:numPr>
          <w:ilvl w:val="0"/>
          <w:numId w:val="36"/>
        </w:numPr>
        <w:ind w:right="114"/>
        <w:contextualSpacing/>
        <w:jc w:val="center"/>
        <w:rPr>
          <w:b/>
          <w:sz w:val="28"/>
          <w:szCs w:val="28"/>
        </w:rPr>
      </w:pPr>
      <w:r w:rsidRPr="008D35C1">
        <w:rPr>
          <w:b/>
          <w:sz w:val="28"/>
          <w:szCs w:val="28"/>
        </w:rPr>
        <w:t>Материально-техническое обеспечение</w:t>
      </w:r>
      <w:r w:rsidRPr="008D35C1">
        <w:rPr>
          <w:b/>
          <w:spacing w:val="-10"/>
          <w:sz w:val="28"/>
          <w:szCs w:val="28"/>
        </w:rPr>
        <w:t xml:space="preserve"> </w:t>
      </w:r>
      <w:r w:rsidRPr="008D35C1">
        <w:rPr>
          <w:b/>
          <w:sz w:val="28"/>
          <w:szCs w:val="28"/>
        </w:rPr>
        <w:t>дисциплины</w:t>
      </w:r>
    </w:p>
    <w:p w:rsidR="000E0871" w:rsidRPr="008D35C1" w:rsidRDefault="000E0871" w:rsidP="008D35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0871" w:rsidRPr="008D35C1" w:rsidRDefault="000E0871" w:rsidP="008D35C1">
      <w:pPr>
        <w:tabs>
          <w:tab w:val="left" w:pos="1805"/>
          <w:tab w:val="left" w:pos="3087"/>
          <w:tab w:val="left" w:pos="4738"/>
          <w:tab w:val="left" w:pos="6092"/>
          <w:tab w:val="left" w:pos="7277"/>
          <w:tab w:val="left" w:pos="8511"/>
        </w:tabs>
        <w:spacing w:after="0" w:line="240" w:lineRule="auto"/>
        <w:ind w:left="159" w:right="114" w:hanging="58"/>
        <w:rPr>
          <w:rFonts w:ascii="Times New Roman" w:hAnsi="Times New Roman"/>
          <w:sz w:val="28"/>
          <w:szCs w:val="28"/>
        </w:rPr>
      </w:pPr>
      <w:r w:rsidRPr="008D35C1">
        <w:rPr>
          <w:rFonts w:ascii="Times New Roman" w:hAnsi="Times New Roman"/>
          <w:w w:val="95"/>
          <w:sz w:val="28"/>
          <w:szCs w:val="28"/>
        </w:rPr>
        <w:t>Средствами</w:t>
      </w:r>
      <w:r w:rsidRPr="008D35C1">
        <w:rPr>
          <w:rFonts w:ascii="Times New Roman" w:hAnsi="Times New Roman"/>
          <w:w w:val="95"/>
          <w:sz w:val="28"/>
          <w:szCs w:val="28"/>
        </w:rPr>
        <w:tab/>
        <w:t>обучения</w:t>
      </w:r>
      <w:r w:rsidRPr="008D35C1">
        <w:rPr>
          <w:rFonts w:ascii="Times New Roman" w:hAnsi="Times New Roman"/>
          <w:w w:val="95"/>
          <w:sz w:val="28"/>
          <w:szCs w:val="28"/>
        </w:rPr>
        <w:tab/>
        <w:t>выступают</w:t>
      </w:r>
      <w:r w:rsidRPr="008D35C1">
        <w:rPr>
          <w:rFonts w:ascii="Times New Roman" w:hAnsi="Times New Roman"/>
          <w:w w:val="95"/>
          <w:sz w:val="28"/>
          <w:szCs w:val="28"/>
        </w:rPr>
        <w:tab/>
        <w:t>учебники,</w:t>
      </w:r>
      <w:r w:rsidRPr="008D35C1">
        <w:rPr>
          <w:rFonts w:ascii="Times New Roman" w:hAnsi="Times New Roman"/>
          <w:w w:val="95"/>
          <w:sz w:val="28"/>
          <w:szCs w:val="28"/>
        </w:rPr>
        <w:tab/>
        <w:t>учебные</w:t>
      </w:r>
      <w:r w:rsidRPr="008D35C1">
        <w:rPr>
          <w:rFonts w:ascii="Times New Roman" w:hAnsi="Times New Roman"/>
          <w:w w:val="95"/>
          <w:sz w:val="28"/>
          <w:szCs w:val="28"/>
        </w:rPr>
        <w:tab/>
        <w:t>пособия, словари</w:t>
      </w:r>
      <w:r w:rsidRPr="008D35C1">
        <w:rPr>
          <w:rFonts w:ascii="Times New Roman" w:hAnsi="Times New Roman"/>
          <w:sz w:val="28"/>
          <w:szCs w:val="28"/>
        </w:rPr>
        <w:t>,</w:t>
      </w:r>
      <w:r w:rsidRPr="008D35C1">
        <w:rPr>
          <w:rFonts w:ascii="Times New Roman" w:hAnsi="Times New Roman"/>
          <w:w w:val="99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энциклопедии,</w:t>
      </w:r>
      <w:r w:rsidRPr="008D35C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D35C1">
        <w:rPr>
          <w:rFonts w:ascii="Times New Roman" w:hAnsi="Times New Roman"/>
          <w:sz w:val="28"/>
          <w:szCs w:val="28"/>
        </w:rPr>
        <w:t>интернет-ресурсы.</w:t>
      </w:r>
    </w:p>
    <w:p w:rsidR="000E0871" w:rsidRPr="008D35C1" w:rsidRDefault="000E0871" w:rsidP="008D35C1">
      <w:pPr>
        <w:pStyle w:val="ListParagraph"/>
        <w:widowControl w:val="0"/>
        <w:numPr>
          <w:ilvl w:val="0"/>
          <w:numId w:val="34"/>
        </w:numPr>
        <w:tabs>
          <w:tab w:val="left" w:pos="322"/>
        </w:tabs>
        <w:ind w:right="114" w:firstLine="0"/>
        <w:rPr>
          <w:sz w:val="28"/>
          <w:szCs w:val="28"/>
        </w:rPr>
      </w:pPr>
      <w:r w:rsidRPr="008D35C1">
        <w:rPr>
          <w:sz w:val="28"/>
          <w:szCs w:val="28"/>
        </w:rPr>
        <w:t>наличие компьютерного</w:t>
      </w:r>
      <w:r w:rsidRPr="008D35C1">
        <w:rPr>
          <w:spacing w:val="6"/>
          <w:sz w:val="28"/>
          <w:szCs w:val="28"/>
        </w:rPr>
        <w:t xml:space="preserve"> </w:t>
      </w:r>
      <w:r w:rsidRPr="008D35C1">
        <w:rPr>
          <w:sz w:val="28"/>
          <w:szCs w:val="28"/>
        </w:rPr>
        <w:t>класса;</w:t>
      </w:r>
    </w:p>
    <w:p w:rsidR="000E0871" w:rsidRPr="008D35C1" w:rsidRDefault="000E0871" w:rsidP="008D35C1">
      <w:pPr>
        <w:pStyle w:val="ListParagraph"/>
        <w:widowControl w:val="0"/>
        <w:numPr>
          <w:ilvl w:val="0"/>
          <w:numId w:val="34"/>
        </w:numPr>
        <w:tabs>
          <w:tab w:val="left" w:pos="322"/>
        </w:tabs>
        <w:ind w:left="321" w:right="114" w:hanging="162"/>
        <w:rPr>
          <w:sz w:val="28"/>
          <w:szCs w:val="28"/>
        </w:rPr>
      </w:pPr>
      <w:r w:rsidRPr="008D35C1">
        <w:rPr>
          <w:sz w:val="28"/>
          <w:szCs w:val="28"/>
        </w:rPr>
        <w:t>наличие доступного для студента выхода в</w:t>
      </w:r>
      <w:r w:rsidRPr="008D35C1">
        <w:rPr>
          <w:spacing w:val="10"/>
          <w:sz w:val="28"/>
          <w:szCs w:val="28"/>
        </w:rPr>
        <w:t xml:space="preserve"> </w:t>
      </w:r>
      <w:r w:rsidRPr="008D35C1">
        <w:rPr>
          <w:sz w:val="28"/>
          <w:szCs w:val="28"/>
        </w:rPr>
        <w:t>Интернет;</w:t>
      </w:r>
    </w:p>
    <w:p w:rsidR="000E0871" w:rsidRPr="008D35C1" w:rsidRDefault="000E0871" w:rsidP="008D35C1">
      <w:pPr>
        <w:pStyle w:val="ListParagraph"/>
        <w:widowControl w:val="0"/>
        <w:numPr>
          <w:ilvl w:val="0"/>
          <w:numId w:val="34"/>
        </w:numPr>
        <w:tabs>
          <w:tab w:val="left" w:pos="496"/>
          <w:tab w:val="left" w:pos="1714"/>
          <w:tab w:val="left" w:pos="3336"/>
          <w:tab w:val="left" w:pos="5448"/>
          <w:tab w:val="left" w:pos="6912"/>
          <w:tab w:val="left" w:pos="7594"/>
          <w:tab w:val="left" w:pos="9096"/>
        </w:tabs>
        <w:ind w:right="113" w:firstLine="0"/>
        <w:rPr>
          <w:sz w:val="28"/>
          <w:szCs w:val="28"/>
        </w:rPr>
      </w:pPr>
      <w:r w:rsidRPr="008D35C1">
        <w:rPr>
          <w:w w:val="95"/>
          <w:sz w:val="28"/>
          <w:szCs w:val="28"/>
        </w:rPr>
        <w:t>наличие</w:t>
      </w:r>
      <w:r w:rsidRPr="008D35C1">
        <w:rPr>
          <w:w w:val="95"/>
          <w:sz w:val="28"/>
          <w:szCs w:val="28"/>
        </w:rPr>
        <w:tab/>
      </w:r>
      <w:r w:rsidRPr="008D35C1">
        <w:rPr>
          <w:sz w:val="28"/>
          <w:szCs w:val="28"/>
        </w:rPr>
        <w:t>специально</w:t>
      </w:r>
      <w:r w:rsidRPr="008D35C1">
        <w:rPr>
          <w:sz w:val="28"/>
          <w:szCs w:val="28"/>
        </w:rPr>
        <w:tab/>
        <w:t>оборудованных</w:t>
      </w:r>
      <w:r w:rsidRPr="008D35C1">
        <w:rPr>
          <w:sz w:val="28"/>
          <w:szCs w:val="28"/>
        </w:rPr>
        <w:tab/>
        <w:t>кабинетов</w:t>
      </w:r>
      <w:r w:rsidRPr="008D35C1">
        <w:rPr>
          <w:sz w:val="28"/>
          <w:szCs w:val="28"/>
        </w:rPr>
        <w:tab/>
      </w:r>
      <w:r w:rsidRPr="008D35C1">
        <w:rPr>
          <w:w w:val="95"/>
          <w:sz w:val="28"/>
          <w:szCs w:val="28"/>
        </w:rPr>
        <w:t>или</w:t>
      </w:r>
      <w:r w:rsidRPr="008D35C1">
        <w:rPr>
          <w:w w:val="95"/>
          <w:sz w:val="28"/>
          <w:szCs w:val="28"/>
        </w:rPr>
        <w:tab/>
        <w:t>аудиторий</w:t>
      </w:r>
      <w:r w:rsidRPr="008D35C1">
        <w:rPr>
          <w:w w:val="95"/>
          <w:sz w:val="28"/>
          <w:szCs w:val="28"/>
        </w:rPr>
        <w:tab/>
      </w:r>
      <w:r w:rsidRPr="008D35C1">
        <w:rPr>
          <w:sz w:val="28"/>
          <w:szCs w:val="28"/>
        </w:rPr>
        <w:t>для</w:t>
      </w:r>
      <w:r w:rsidRPr="008D35C1">
        <w:rPr>
          <w:w w:val="99"/>
          <w:sz w:val="28"/>
          <w:szCs w:val="28"/>
        </w:rPr>
        <w:t xml:space="preserve"> </w:t>
      </w:r>
      <w:r w:rsidRPr="008D35C1">
        <w:rPr>
          <w:sz w:val="28"/>
          <w:szCs w:val="28"/>
        </w:rPr>
        <w:t>мультимедийных</w:t>
      </w:r>
      <w:r w:rsidRPr="008D35C1">
        <w:rPr>
          <w:spacing w:val="-4"/>
          <w:sz w:val="28"/>
          <w:szCs w:val="28"/>
        </w:rPr>
        <w:t xml:space="preserve"> </w:t>
      </w:r>
      <w:r w:rsidRPr="008D35C1">
        <w:rPr>
          <w:sz w:val="28"/>
          <w:szCs w:val="28"/>
        </w:rPr>
        <w:t>презентаций.</w:t>
      </w:r>
    </w:p>
    <w:p w:rsidR="000E0871" w:rsidRPr="008D35C1" w:rsidRDefault="000E0871" w:rsidP="008D3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871" w:rsidRDefault="000E0871" w:rsidP="008D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0871" w:rsidSect="005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D6626"/>
    <w:multiLevelType w:val="hybridMultilevel"/>
    <w:tmpl w:val="EC74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B0693"/>
    <w:multiLevelType w:val="hybridMultilevel"/>
    <w:tmpl w:val="C84827FC"/>
    <w:lvl w:ilvl="0" w:tplc="9A485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AEF13C3"/>
    <w:multiLevelType w:val="hybridMultilevel"/>
    <w:tmpl w:val="9FBECFA2"/>
    <w:lvl w:ilvl="0" w:tplc="28AA8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5D85"/>
    <w:multiLevelType w:val="hybridMultilevel"/>
    <w:tmpl w:val="4D66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D9760C"/>
    <w:multiLevelType w:val="hybridMultilevel"/>
    <w:tmpl w:val="D25E0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FC4779"/>
    <w:multiLevelType w:val="hybridMultilevel"/>
    <w:tmpl w:val="E25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B5DC5"/>
    <w:multiLevelType w:val="hybridMultilevel"/>
    <w:tmpl w:val="94003F56"/>
    <w:lvl w:ilvl="0" w:tplc="8E84D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AD650D"/>
    <w:multiLevelType w:val="hybridMultilevel"/>
    <w:tmpl w:val="3236C91A"/>
    <w:lvl w:ilvl="0" w:tplc="0EA2A20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85602"/>
    <w:multiLevelType w:val="multilevel"/>
    <w:tmpl w:val="36B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0577D"/>
    <w:multiLevelType w:val="hybridMultilevel"/>
    <w:tmpl w:val="621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55572B"/>
    <w:multiLevelType w:val="hybridMultilevel"/>
    <w:tmpl w:val="E6C22E48"/>
    <w:lvl w:ilvl="0" w:tplc="5E6E30A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E0E13"/>
    <w:multiLevelType w:val="hybridMultilevel"/>
    <w:tmpl w:val="333281FC"/>
    <w:lvl w:ilvl="0" w:tplc="FFBEB0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2E8F740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E1EA8BB4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B660EB0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F83E0224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98C0A136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F447DD8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5740B458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CC65A6E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13">
    <w:nsid w:val="27686A1D"/>
    <w:multiLevelType w:val="hybridMultilevel"/>
    <w:tmpl w:val="B3E2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CF7BD6"/>
    <w:multiLevelType w:val="hybridMultilevel"/>
    <w:tmpl w:val="623E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F260A"/>
    <w:multiLevelType w:val="hybridMultilevel"/>
    <w:tmpl w:val="ED1E4526"/>
    <w:lvl w:ilvl="0" w:tplc="28AA8738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5332E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733412"/>
    <w:multiLevelType w:val="hybridMultilevel"/>
    <w:tmpl w:val="C872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C1FDA"/>
    <w:multiLevelType w:val="multilevel"/>
    <w:tmpl w:val="445AA046"/>
    <w:lvl w:ilvl="0">
      <w:start w:val="48"/>
      <w:numFmt w:val="decimal"/>
      <w:lvlText w:val="%1"/>
      <w:lvlJc w:val="left"/>
      <w:pPr>
        <w:ind w:left="1227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7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7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645" w:hanging="361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19">
    <w:nsid w:val="3B685386"/>
    <w:multiLevelType w:val="hybridMultilevel"/>
    <w:tmpl w:val="3FCA8542"/>
    <w:lvl w:ilvl="0" w:tplc="4A68F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31E0C8F"/>
    <w:multiLevelType w:val="hybridMultilevel"/>
    <w:tmpl w:val="245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45CEF"/>
    <w:multiLevelType w:val="hybridMultilevel"/>
    <w:tmpl w:val="CFCA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5838AE"/>
    <w:multiLevelType w:val="hybridMultilevel"/>
    <w:tmpl w:val="D0B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5537F7"/>
    <w:multiLevelType w:val="hybridMultilevel"/>
    <w:tmpl w:val="9818510A"/>
    <w:lvl w:ilvl="0" w:tplc="A596DD54">
      <w:start w:val="9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0CB4C90"/>
    <w:multiLevelType w:val="hybridMultilevel"/>
    <w:tmpl w:val="28C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11114A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15CE7"/>
    <w:multiLevelType w:val="hybridMultilevel"/>
    <w:tmpl w:val="3A2E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670F7"/>
    <w:multiLevelType w:val="hybridMultilevel"/>
    <w:tmpl w:val="4CCA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B55A0F"/>
    <w:multiLevelType w:val="hybridMultilevel"/>
    <w:tmpl w:val="E9C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D7754E"/>
    <w:multiLevelType w:val="hybridMultilevel"/>
    <w:tmpl w:val="2B885EF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>
    <w:nsid w:val="68380019"/>
    <w:multiLevelType w:val="hybridMultilevel"/>
    <w:tmpl w:val="448E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5A1CFC"/>
    <w:multiLevelType w:val="hybridMultilevel"/>
    <w:tmpl w:val="F6C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1A5DC5"/>
    <w:multiLevelType w:val="hybridMultilevel"/>
    <w:tmpl w:val="C026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8A3CCB"/>
    <w:multiLevelType w:val="hybridMultilevel"/>
    <w:tmpl w:val="16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D4619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C32FD8"/>
    <w:multiLevelType w:val="hybridMultilevel"/>
    <w:tmpl w:val="60E4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4"/>
  </w:num>
  <w:num w:numId="5">
    <w:abstractNumId w:val="21"/>
  </w:num>
  <w:num w:numId="6">
    <w:abstractNumId w:val="31"/>
  </w:num>
  <w:num w:numId="7">
    <w:abstractNumId w:val="4"/>
  </w:num>
  <w:num w:numId="8">
    <w:abstractNumId w:val="28"/>
  </w:num>
  <w:num w:numId="9">
    <w:abstractNumId w:val="22"/>
  </w:num>
  <w:num w:numId="10">
    <w:abstractNumId w:val="17"/>
  </w:num>
  <w:num w:numId="11">
    <w:abstractNumId w:val="35"/>
  </w:num>
  <w:num w:numId="12">
    <w:abstractNumId w:val="27"/>
  </w:num>
  <w:num w:numId="13">
    <w:abstractNumId w:val="19"/>
  </w:num>
  <w:num w:numId="14">
    <w:abstractNumId w:val="1"/>
  </w:num>
  <w:num w:numId="15">
    <w:abstractNumId w:val="30"/>
  </w:num>
  <w:num w:numId="16">
    <w:abstractNumId w:val="34"/>
  </w:num>
  <w:num w:numId="17">
    <w:abstractNumId w:val="10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13"/>
  </w:num>
  <w:num w:numId="23">
    <w:abstractNumId w:val="14"/>
  </w:num>
  <w:num w:numId="24">
    <w:abstractNumId w:val="33"/>
  </w:num>
  <w:num w:numId="25">
    <w:abstractNumId w:val="16"/>
  </w:num>
  <w:num w:numId="26">
    <w:abstractNumId w:val="25"/>
  </w:num>
  <w:num w:numId="27">
    <w:abstractNumId w:val="5"/>
  </w:num>
  <w:num w:numId="28">
    <w:abstractNumId w:val="0"/>
    <w:lvlOverride w:ilvl="0">
      <w:lvl w:ilvl="0">
        <w:numFmt w:val="bullet"/>
        <w:lvlText w:val="-"/>
        <w:legacy w:legacy="1" w:legacySpace="0" w:legacyIndent="360"/>
        <w:lvlJc w:val="left"/>
      </w:lvl>
    </w:lvlOverride>
  </w:num>
  <w:num w:numId="29">
    <w:abstractNumId w:val="3"/>
  </w:num>
  <w:num w:numId="30">
    <w:abstractNumId w:val="15"/>
  </w:num>
  <w:num w:numId="31">
    <w:abstractNumId w:val="8"/>
  </w:num>
  <w:num w:numId="32">
    <w:abstractNumId w:val="18"/>
  </w:num>
  <w:num w:numId="33">
    <w:abstractNumId w:val="29"/>
  </w:num>
  <w:num w:numId="34">
    <w:abstractNumId w:val="12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265"/>
    <w:rsid w:val="000245A1"/>
    <w:rsid w:val="00047013"/>
    <w:rsid w:val="000D0F07"/>
    <w:rsid w:val="000D2F5E"/>
    <w:rsid w:val="000E0871"/>
    <w:rsid w:val="00122FB2"/>
    <w:rsid w:val="0013018D"/>
    <w:rsid w:val="0015724A"/>
    <w:rsid w:val="001826A8"/>
    <w:rsid w:val="001940AD"/>
    <w:rsid w:val="001F7200"/>
    <w:rsid w:val="00287E3E"/>
    <w:rsid w:val="003670BA"/>
    <w:rsid w:val="003A6CE8"/>
    <w:rsid w:val="003F6C92"/>
    <w:rsid w:val="00430D73"/>
    <w:rsid w:val="00456A1E"/>
    <w:rsid w:val="00464C13"/>
    <w:rsid w:val="005009BC"/>
    <w:rsid w:val="00504AEB"/>
    <w:rsid w:val="0051452A"/>
    <w:rsid w:val="0054270D"/>
    <w:rsid w:val="005C7C80"/>
    <w:rsid w:val="006652D0"/>
    <w:rsid w:val="006C01F7"/>
    <w:rsid w:val="006E3833"/>
    <w:rsid w:val="00834D82"/>
    <w:rsid w:val="00851D8B"/>
    <w:rsid w:val="008D35C1"/>
    <w:rsid w:val="00907D2D"/>
    <w:rsid w:val="009A7CAD"/>
    <w:rsid w:val="00A24D2C"/>
    <w:rsid w:val="00A30B3D"/>
    <w:rsid w:val="00A8543D"/>
    <w:rsid w:val="00AA1CAC"/>
    <w:rsid w:val="00AB1B90"/>
    <w:rsid w:val="00AE4755"/>
    <w:rsid w:val="00B63575"/>
    <w:rsid w:val="00B74733"/>
    <w:rsid w:val="00B85F02"/>
    <w:rsid w:val="00BA4CD6"/>
    <w:rsid w:val="00BE2785"/>
    <w:rsid w:val="00C07DEE"/>
    <w:rsid w:val="00C90000"/>
    <w:rsid w:val="00D23362"/>
    <w:rsid w:val="00D24206"/>
    <w:rsid w:val="00D24C7E"/>
    <w:rsid w:val="00D61D76"/>
    <w:rsid w:val="00D93562"/>
    <w:rsid w:val="00DC6D16"/>
    <w:rsid w:val="00E1261B"/>
    <w:rsid w:val="00E13837"/>
    <w:rsid w:val="00E336DA"/>
    <w:rsid w:val="00E5251A"/>
    <w:rsid w:val="00E90265"/>
    <w:rsid w:val="00ED28B3"/>
    <w:rsid w:val="00F131E0"/>
    <w:rsid w:val="00F50FC4"/>
    <w:rsid w:val="00F56E1C"/>
    <w:rsid w:val="00F63043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265"/>
    <w:pPr>
      <w:keepNext/>
      <w:spacing w:before="240" w:after="60" w:line="240" w:lineRule="auto"/>
      <w:outlineLvl w:val="0"/>
    </w:pPr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265"/>
    <w:rPr>
      <w:rFonts w:ascii="Times New Roman" w:hAnsi="Times New Roman" w:cs="Times New Roman"/>
      <w:b/>
      <w:kern w:val="32"/>
      <w:sz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9026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0265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E90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C7C8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C7C8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C7C80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5C7C80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7C80"/>
    <w:rPr>
      <w:rFonts w:ascii="Cambria" w:hAnsi="Cambria" w:cs="Times New Roman"/>
      <w:sz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7C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7C80"/>
    <w:rPr>
      <w:rFonts w:ascii="Times New Roman" w:hAnsi="Times New Roman" w:cs="Times New Roman"/>
      <w:b/>
      <w:i/>
      <w:color w:val="4F81BD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5C7C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IntenseReference">
    <w:name w:val="Intense Reference"/>
    <w:basedOn w:val="DefaultParagraphFont"/>
    <w:uiPriority w:val="99"/>
    <w:qFormat/>
    <w:rsid w:val="005C7C80"/>
    <w:rPr>
      <w:rFonts w:cs="Times New Roman"/>
      <w:b/>
      <w:smallCaps/>
      <w:color w:val="C0504D"/>
      <w:spacing w:val="5"/>
      <w:u w:val="single"/>
    </w:rPr>
  </w:style>
  <w:style w:type="character" w:styleId="IntenseEmphasis">
    <w:name w:val="Intense Emphasis"/>
    <w:basedOn w:val="DefaultParagraphFont"/>
    <w:uiPriority w:val="99"/>
    <w:qFormat/>
    <w:rsid w:val="005C7C80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5C7C80"/>
    <w:rPr>
      <w:rFonts w:cs="Times New Roman"/>
      <w:i/>
      <w:color w:val="808080"/>
    </w:rPr>
  </w:style>
  <w:style w:type="paragraph" w:styleId="NoSpacing">
    <w:name w:val="No Spacing"/>
    <w:uiPriority w:val="99"/>
    <w:qFormat/>
    <w:rsid w:val="005C7C80"/>
    <w:rPr>
      <w:rFonts w:ascii="Times New Roman" w:eastAsia="Times New Roman" w:hAnsi="Times New Roman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5C7C80"/>
    <w:rPr>
      <w:rFonts w:cs="Times New Roman"/>
      <w:smallCaps/>
      <w:color w:val="C0504D"/>
      <w:u w:val="single"/>
    </w:rPr>
  </w:style>
  <w:style w:type="character" w:customStyle="1" w:styleId="3">
    <w:name w:val="Основной текст (3)_"/>
    <w:link w:val="30"/>
    <w:uiPriority w:val="99"/>
    <w:locked/>
    <w:rsid w:val="005C7C80"/>
    <w:rPr>
      <w:b/>
      <w:spacing w:val="-10"/>
      <w:sz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C7C80"/>
    <w:pPr>
      <w:shd w:val="clear" w:color="auto" w:fill="FFFFFF"/>
      <w:spacing w:after="0" w:line="197" w:lineRule="exact"/>
      <w:jc w:val="both"/>
    </w:pPr>
    <w:rPr>
      <w:b/>
      <w:spacing w:val="-10"/>
      <w:sz w:val="18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5C7C80"/>
    <w:rPr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C7C80"/>
    <w:pPr>
      <w:shd w:val="clear" w:color="auto" w:fill="FFFFFF"/>
      <w:spacing w:after="0" w:line="240" w:lineRule="atLeast"/>
      <w:jc w:val="both"/>
    </w:pPr>
    <w:rPr>
      <w:sz w:val="19"/>
      <w:szCs w:val="20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5C7C80"/>
    <w:rPr>
      <w:noProof/>
      <w:sz w:val="8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5C7C80"/>
    <w:pPr>
      <w:shd w:val="clear" w:color="auto" w:fill="FFFFFF"/>
      <w:spacing w:after="0" w:line="240" w:lineRule="atLeast"/>
      <w:jc w:val="both"/>
    </w:pPr>
    <w:rPr>
      <w:noProof/>
      <w:sz w:val="8"/>
      <w:szCs w:val="20"/>
      <w:shd w:val="clear" w:color="auto" w:fill="FFFFFF"/>
      <w:lang w:eastAsia="ru-RU"/>
    </w:rPr>
  </w:style>
  <w:style w:type="character" w:customStyle="1" w:styleId="39">
    <w:name w:val="Основной текст (3) + 9"/>
    <w:aliases w:val="5 pt1,Не полужирный,Интервал 0 pt1"/>
    <w:uiPriority w:val="99"/>
    <w:rsid w:val="005C7C80"/>
    <w:rPr>
      <w:b/>
      <w:spacing w:val="0"/>
      <w:sz w:val="19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5C7C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C8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C7C80"/>
    <w:rPr>
      <w:rFonts w:cs="Times New Roman"/>
    </w:rPr>
  </w:style>
  <w:style w:type="paragraph" w:styleId="NormalWeb">
    <w:name w:val="Normal (Web)"/>
    <w:basedOn w:val="Normal"/>
    <w:uiPriority w:val="99"/>
    <w:rsid w:val="005C7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rsid w:val="005C7C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???????3"/>
    <w:uiPriority w:val="99"/>
    <w:rsid w:val="00F56E1C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826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26A8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locked/>
    <w:rsid w:val="008D35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005/41005/files/dvgu1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ktat.com/language/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27</Pages>
  <Words>6461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ПРАВОСЛАВНАЯ ЦЕРКОВЬ</dc:title>
  <dc:subject/>
  <dc:creator>Наталья</dc:creator>
  <cp:keywords/>
  <dc:description/>
  <cp:lastModifiedBy>Вячеслав</cp:lastModifiedBy>
  <cp:revision>5</cp:revision>
  <dcterms:created xsi:type="dcterms:W3CDTF">2015-10-17T16:51:00Z</dcterms:created>
  <dcterms:modified xsi:type="dcterms:W3CDTF">2015-11-04T08:06:00Z</dcterms:modified>
</cp:coreProperties>
</file>