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C4" w:rsidRDefault="009F53C4"/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3827"/>
        <w:gridCol w:w="6805"/>
      </w:tblGrid>
      <w:tr w:rsidR="007D2F60" w:rsidTr="004D61E5">
        <w:trPr>
          <w:trHeight w:val="137"/>
        </w:trPr>
        <w:tc>
          <w:tcPr>
            <w:tcW w:w="3827" w:type="dxa"/>
          </w:tcPr>
          <w:p w:rsidR="009F53C4" w:rsidRDefault="009F53C4" w:rsidP="007D2F60">
            <w:pPr>
              <w:ind w:firstLine="0"/>
              <w:jc w:val="center"/>
              <w:rPr>
                <w:b/>
              </w:rPr>
            </w:pPr>
          </w:p>
          <w:p w:rsidR="009F53C4" w:rsidRDefault="004D61E5" w:rsidP="007D2F60">
            <w:pPr>
              <w:ind w:firstLine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91C20E9" wp14:editId="17274F0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272415</wp:posOffset>
                  </wp:positionV>
                  <wp:extent cx="2033270" cy="2885440"/>
                  <wp:effectExtent l="76200" t="95250" r="100330" b="86360"/>
                  <wp:wrapSquare wrapText="bothSides"/>
                  <wp:docPr id="1" name="Рисунок 1" descr="D:\Статьи, проекты\ПЕРЕПИСКА МАКАРИЯ\1 сборник-записки и дневники\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татьи, проекты\ПЕРЕПИСКА МАКАРИЯ\1 сборник-записки и дневники\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28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53C4" w:rsidRDefault="009F53C4" w:rsidP="007D2F60">
            <w:pPr>
              <w:ind w:firstLine="0"/>
              <w:jc w:val="center"/>
              <w:rPr>
                <w:b/>
              </w:rPr>
            </w:pPr>
          </w:p>
          <w:p w:rsidR="009F53C4" w:rsidRPr="009F53C4" w:rsidRDefault="009F53C4" w:rsidP="009F53C4">
            <w:pPr>
              <w:spacing w:before="240" w:line="36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9F53C4">
              <w:rPr>
                <w:b/>
                <w:highlight w:val="yellow"/>
              </w:rPr>
              <w:t xml:space="preserve">СКАЧАТЬ </w:t>
            </w:r>
            <w:r w:rsidRPr="009F53C4">
              <w:rPr>
                <w:b/>
                <w:highlight w:val="yellow"/>
                <w:lang w:val="en-US"/>
              </w:rPr>
              <w:t>PDF</w:t>
            </w:r>
          </w:p>
          <w:p w:rsidR="007D2F60" w:rsidRDefault="007D2F60" w:rsidP="007D2F6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7D2F60" w:rsidRDefault="007D2F60" w:rsidP="007D2F60">
            <w:pPr>
              <w:ind w:firstLine="0"/>
              <w:jc w:val="center"/>
              <w:rPr>
                <w:b/>
              </w:rPr>
            </w:pPr>
            <w:r w:rsidRPr="007D2F60">
              <w:rPr>
                <w:b/>
              </w:rPr>
              <w:t xml:space="preserve">МИССИОНЕРСКИЕ ЗАПИСКИ И ДНЕВНИКИ </w:t>
            </w:r>
          </w:p>
          <w:p w:rsidR="007D2F60" w:rsidRDefault="007D2F60" w:rsidP="007D2F60">
            <w:pPr>
              <w:ind w:firstLine="0"/>
              <w:jc w:val="center"/>
              <w:rPr>
                <w:b/>
              </w:rPr>
            </w:pPr>
            <w:r w:rsidRPr="007D2F60">
              <w:rPr>
                <w:b/>
              </w:rPr>
              <w:t xml:space="preserve">СОТРУДНИКОВ АЛТАЙСКОЙ ДУХОВНОЙ МИССИИ: </w:t>
            </w:r>
          </w:p>
          <w:p w:rsidR="007D2F60" w:rsidRPr="007D2F60" w:rsidRDefault="007D2F60" w:rsidP="007D2F60">
            <w:pPr>
              <w:ind w:firstLine="0"/>
              <w:jc w:val="center"/>
              <w:rPr>
                <w:b/>
              </w:rPr>
            </w:pPr>
            <w:r w:rsidRPr="007D2F60">
              <w:rPr>
                <w:b/>
              </w:rPr>
              <w:t>СБОРНИК ДОКУМЕНТОВ</w:t>
            </w:r>
          </w:p>
          <w:p w:rsidR="007D2F60" w:rsidRDefault="007D2F60" w:rsidP="007D2F60"/>
          <w:p w:rsidR="007D2F60" w:rsidRPr="007D2F60" w:rsidRDefault="007D2F60" w:rsidP="007D2F60">
            <w:r w:rsidRPr="004D61E5">
              <w:rPr>
                <w:b/>
              </w:rPr>
              <w:t>Составитель:</w:t>
            </w:r>
            <w:r w:rsidR="000F01B0">
              <w:t xml:space="preserve"> протоиерей Георгий Крейдун</w:t>
            </w:r>
          </w:p>
          <w:p w:rsidR="004D61E5" w:rsidRDefault="000F01B0" w:rsidP="007D2F60">
            <w:r w:rsidRPr="004D61E5">
              <w:rPr>
                <w:b/>
              </w:rPr>
              <w:t>Издательства</w:t>
            </w:r>
            <w:r w:rsidR="007D2F60" w:rsidRPr="004D61E5">
              <w:rPr>
                <w:b/>
              </w:rPr>
              <w:t>:</w:t>
            </w:r>
            <w:r w:rsidR="007D2F60">
              <w:t xml:space="preserve"> Б</w:t>
            </w:r>
            <w:r w:rsidR="004D61E5">
              <w:t>арнаульская духовная семинария,</w:t>
            </w:r>
          </w:p>
          <w:p w:rsidR="007D2F60" w:rsidRDefault="000F01B0" w:rsidP="007D2F60">
            <w:r>
              <w:t>Алтайский дом печати</w:t>
            </w:r>
          </w:p>
          <w:p w:rsidR="000F01B0" w:rsidRPr="007D2F60" w:rsidRDefault="000F01B0" w:rsidP="007D2F60">
            <w:r w:rsidRPr="004D61E5">
              <w:rPr>
                <w:b/>
              </w:rPr>
              <w:t>Год издания:</w:t>
            </w:r>
            <w:r>
              <w:t xml:space="preserve"> 2016</w:t>
            </w:r>
          </w:p>
          <w:p w:rsidR="007D2F60" w:rsidRDefault="007D2F60" w:rsidP="007D2F60">
            <w:r w:rsidRPr="004D61E5">
              <w:rPr>
                <w:b/>
                <w:lang w:val="en-US"/>
              </w:rPr>
              <w:t>ISBN</w:t>
            </w:r>
            <w:r w:rsidRPr="004D61E5">
              <w:rPr>
                <w:b/>
              </w:rPr>
              <w:t>:</w:t>
            </w:r>
            <w:r>
              <w:t xml:space="preserve"> 978-5-98550-378-4</w:t>
            </w:r>
          </w:p>
          <w:p w:rsidR="007D2F60" w:rsidRDefault="007D2F60" w:rsidP="007D2F60">
            <w:r w:rsidRPr="004D61E5">
              <w:rPr>
                <w:b/>
              </w:rPr>
              <w:t>Страниц:</w:t>
            </w:r>
            <w:r>
              <w:t xml:space="preserve"> 204</w:t>
            </w:r>
          </w:p>
          <w:p w:rsidR="000F01B0" w:rsidRDefault="000F01B0" w:rsidP="007D2F60">
            <w:r w:rsidRPr="004D61E5">
              <w:rPr>
                <w:b/>
              </w:rPr>
              <w:t>Формат:</w:t>
            </w:r>
            <w:r>
              <w:t xml:space="preserve"> 145х210 мм</w:t>
            </w:r>
          </w:p>
          <w:p w:rsidR="007D2F60" w:rsidRDefault="007D2F60" w:rsidP="007D2F60">
            <w:r w:rsidRPr="004D61E5">
              <w:rPr>
                <w:b/>
              </w:rPr>
              <w:t>Тираж:</w:t>
            </w:r>
            <w:r>
              <w:t xml:space="preserve"> 300 экз.</w:t>
            </w:r>
          </w:p>
          <w:p w:rsidR="007D2F60" w:rsidRDefault="007D2F60" w:rsidP="007D2F60"/>
          <w:p w:rsidR="007D2F60" w:rsidRPr="007D2F60" w:rsidRDefault="000F01B0" w:rsidP="000F01B0">
            <w:pPr>
              <w:jc w:val="both"/>
            </w:pPr>
            <w:r>
              <w:t xml:space="preserve">Аннотация: </w:t>
            </w:r>
            <w:r w:rsidR="007D2F60" w:rsidRPr="007D2F60">
              <w:t>В издании представлены ранее не</w:t>
            </w:r>
            <w:r w:rsidR="00D47126">
              <w:t xml:space="preserve"> </w:t>
            </w:r>
            <w:bookmarkStart w:id="0" w:name="_GoBack"/>
            <w:bookmarkEnd w:id="0"/>
            <w:r w:rsidR="007D2F60" w:rsidRPr="007D2F60">
              <w:t>опубликованные записки и дневники сотрудников Алтайской духовной миссии из фондов Государственного архива Алтайского края (фонд 164 «Алтайская духовная миссия»). Хронологические рамки издания с 1888 по 1917 гг. Малоизвестные материалы сборника позволяют представить подлинную картину деятельности православной миссии в Горном Алтае и прилегающих территориях: трудности служения миссионеров, отношение коренного населения к христианству, межнациональные отношения, культурную и экономическую жизнь Горного Алтая. Представленные документы для вдумчивого читателя могут послужить ценным источником нового осмысления роли Алтайской духовной миссии. Издание дополнено обширным приложением, в частности, представлены краткие биографические сведения о сотрудниках и отделениях АДМ, перечень географических названий и словарь понятий и терминов.</w:t>
            </w:r>
          </w:p>
          <w:p w:rsidR="007D2F60" w:rsidRPr="007D2F60" w:rsidRDefault="007D2F60" w:rsidP="000F01B0">
            <w:pPr>
              <w:jc w:val="both"/>
            </w:pPr>
            <w:r w:rsidRPr="007D2F60">
              <w:t>Для историков, краеведов, культурологов и широкого круга читателей, интересующихся историей Русской Православной Церкви, православной миссии и Горного Алтая в целом.</w:t>
            </w:r>
          </w:p>
          <w:p w:rsidR="007D2F60" w:rsidRDefault="007D2F60" w:rsidP="000F01B0">
            <w:pPr>
              <w:spacing w:line="276" w:lineRule="auto"/>
              <w:ind w:firstLine="567"/>
              <w:jc w:val="both"/>
              <w:rPr>
                <w:rFonts w:eastAsia="Calibri" w:cs="Times New Roman"/>
              </w:rPr>
            </w:pPr>
          </w:p>
          <w:p w:rsidR="004D61E5" w:rsidRDefault="007D2F60" w:rsidP="004D61E5">
            <w:pPr>
              <w:spacing w:line="276" w:lineRule="auto"/>
              <w:ind w:firstLine="0"/>
              <w:jc w:val="center"/>
              <w:rPr>
                <w:rFonts w:eastAsia="Calibri" w:cs="Times New Roman"/>
              </w:rPr>
            </w:pPr>
            <w:r w:rsidRPr="0065068D">
              <w:rPr>
                <w:rFonts w:eastAsia="Calibri" w:cs="Times New Roman"/>
              </w:rPr>
              <w:t xml:space="preserve">Издание осуществлено при </w:t>
            </w:r>
            <w:proofErr w:type="spellStart"/>
            <w:r w:rsidRPr="0065068D">
              <w:rPr>
                <w:rFonts w:eastAsia="Calibri" w:cs="Times New Roman"/>
              </w:rPr>
              <w:t>грантовой</w:t>
            </w:r>
            <w:proofErr w:type="spellEnd"/>
            <w:r w:rsidRPr="0065068D">
              <w:rPr>
                <w:rFonts w:eastAsia="Calibri" w:cs="Times New Roman"/>
              </w:rPr>
              <w:t xml:space="preserve"> поддержке Международного </w:t>
            </w:r>
            <w:proofErr w:type="spellStart"/>
            <w:r w:rsidRPr="0065068D">
              <w:rPr>
                <w:rFonts w:eastAsia="Calibri" w:cs="Times New Roman"/>
              </w:rPr>
              <w:t>грантового</w:t>
            </w:r>
            <w:proofErr w:type="spellEnd"/>
            <w:r w:rsidRPr="0065068D">
              <w:rPr>
                <w:rFonts w:eastAsia="Calibri" w:cs="Times New Roman"/>
              </w:rPr>
              <w:t xml:space="preserve"> конкурса </w:t>
            </w:r>
          </w:p>
          <w:p w:rsidR="007D2F60" w:rsidRPr="004D61E5" w:rsidRDefault="007D2F60" w:rsidP="004D61E5">
            <w:pPr>
              <w:spacing w:line="276" w:lineRule="auto"/>
              <w:ind w:firstLine="0"/>
              <w:jc w:val="center"/>
              <w:rPr>
                <w:rFonts w:eastAsia="Calibri" w:cs="Times New Roman"/>
              </w:rPr>
            </w:pPr>
            <w:r w:rsidRPr="0065068D">
              <w:rPr>
                <w:rFonts w:eastAsia="Calibri" w:cs="Times New Roman"/>
              </w:rPr>
              <w:t>«Пра</w:t>
            </w:r>
            <w:r w:rsidR="000F01B0">
              <w:rPr>
                <w:rFonts w:eastAsia="Calibri" w:cs="Times New Roman"/>
              </w:rPr>
              <w:t>вославная инициатива 2015-2016»</w:t>
            </w:r>
          </w:p>
        </w:tc>
      </w:tr>
    </w:tbl>
    <w:p w:rsidR="007D2F60" w:rsidRDefault="007D2F60"/>
    <w:sectPr w:rsidR="007D2F60" w:rsidSect="004D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60"/>
    <w:rsid w:val="0001075E"/>
    <w:rsid w:val="000F01B0"/>
    <w:rsid w:val="0012195D"/>
    <w:rsid w:val="00156BC1"/>
    <w:rsid w:val="00183549"/>
    <w:rsid w:val="002D0C16"/>
    <w:rsid w:val="00312345"/>
    <w:rsid w:val="003C1576"/>
    <w:rsid w:val="003F617A"/>
    <w:rsid w:val="004D61E5"/>
    <w:rsid w:val="004F4B6C"/>
    <w:rsid w:val="00551600"/>
    <w:rsid w:val="006634D4"/>
    <w:rsid w:val="007C2838"/>
    <w:rsid w:val="007D2F60"/>
    <w:rsid w:val="00803774"/>
    <w:rsid w:val="008A1608"/>
    <w:rsid w:val="009B39E2"/>
    <w:rsid w:val="009F53C4"/>
    <w:rsid w:val="00AB3339"/>
    <w:rsid w:val="00AD25DC"/>
    <w:rsid w:val="00B21862"/>
    <w:rsid w:val="00D47126"/>
    <w:rsid w:val="00D71E10"/>
    <w:rsid w:val="00D72065"/>
    <w:rsid w:val="00E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F18B-42BE-4058-9001-0A91104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74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D25DC"/>
    <w:pPr>
      <w:widowControl w:val="0"/>
      <w:autoSpaceDE w:val="0"/>
      <w:autoSpaceDN w:val="0"/>
      <w:adjustRightInd w:val="0"/>
      <w:spacing w:line="360" w:lineRule="auto"/>
      <w:ind w:firstLine="0"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549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17A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BC1"/>
    <w:pPr>
      <w:keepNext/>
      <w:keepLines/>
      <w:spacing w:before="40"/>
      <w:ind w:left="284"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5DC"/>
    <w:rPr>
      <w:rFonts w:ascii="Times New Roman" w:hAnsi="Times New Roman" w:cs="Arial"/>
      <w:b/>
      <w:bCs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56BC1"/>
    <w:rPr>
      <w:rFonts w:ascii="Times New Roman" w:eastAsiaTheme="majorEastAsia" w:hAnsi="Times New Roman" w:cstheme="majorBidi"/>
      <w:iCs/>
      <w:sz w:val="28"/>
    </w:rPr>
  </w:style>
  <w:style w:type="character" w:customStyle="1" w:styleId="20">
    <w:name w:val="Заголовок 2 Знак"/>
    <w:basedOn w:val="a0"/>
    <w:link w:val="2"/>
    <w:uiPriority w:val="9"/>
    <w:rsid w:val="0018354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F617A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71E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1E10"/>
    <w:rPr>
      <w:rFonts w:ascii="Times New Roman" w:eastAsiaTheme="minorHAnsi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7D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4</cp:revision>
  <dcterms:created xsi:type="dcterms:W3CDTF">2016-09-30T08:17:00Z</dcterms:created>
  <dcterms:modified xsi:type="dcterms:W3CDTF">2016-09-30T09:16:00Z</dcterms:modified>
</cp:coreProperties>
</file>